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F7A" w:rsidRDefault="008E5F7A" w:rsidP="008E5F7A">
      <w:pPr>
        <w:tabs>
          <w:tab w:val="left" w:pos="90"/>
          <w:tab w:val="left" w:pos="5445"/>
        </w:tabs>
        <w:autoSpaceDE w:val="0"/>
        <w:autoSpaceDN w:val="0"/>
        <w:adjustRightInd w:val="0"/>
        <w:spacing w:before="76"/>
        <w:jc w:val="center"/>
        <w:rPr>
          <w:rFonts w:ascii="Calibri" w:eastAsiaTheme="minorEastAsia" w:hAnsi="Calibri" w:cs="Calibri"/>
          <w:b/>
          <w:sz w:val="20"/>
          <w:szCs w:val="20"/>
        </w:rPr>
      </w:pPr>
      <w:bookmarkStart w:id="0" w:name="bookmark0"/>
      <w:r>
        <w:rPr>
          <w:rFonts w:ascii="Calibri" w:eastAsiaTheme="minorEastAsia" w:hAnsi="Calibri" w:cs="Calibri"/>
          <w:b/>
          <w:sz w:val="20"/>
          <w:szCs w:val="20"/>
        </w:rPr>
        <w:t>ЧУ ДПО "Учебный комбинат "Стройкадры"</w:t>
      </w:r>
    </w:p>
    <w:p w:rsidR="008E5F7A" w:rsidRDefault="008E5F7A" w:rsidP="008E5F7A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>
        <w:rPr>
          <w:rFonts w:ascii="Calibri" w:eastAsiaTheme="minorEastAsia" w:hAnsi="Calibri" w:cs="Calibri"/>
          <w:b/>
          <w:caps/>
          <w:sz w:val="20"/>
          <w:szCs w:val="20"/>
        </w:rPr>
        <w:t>Частное Учреждение</w:t>
      </w:r>
      <w:r>
        <w:rPr>
          <w:rFonts w:ascii="Calibri" w:eastAsiaTheme="minorEastAsia" w:hAnsi="Calibri" w:cs="Calibri"/>
          <w:b/>
          <w:sz w:val="20"/>
          <w:szCs w:val="20"/>
        </w:rPr>
        <w:t xml:space="preserve"> ДОПОЛНИТЕЛЬНОГО ПРОФЕССИОНАЛЬНОГО ОБРАЗОВАНИЯ "Учебный комбинат "Стройкадры"</w:t>
      </w:r>
    </w:p>
    <w:p w:rsidR="008E5F7A" w:rsidRDefault="008E5F7A" w:rsidP="00356458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</w:p>
    <w:p w:rsidR="00356458" w:rsidRPr="00356458" w:rsidRDefault="00356458" w:rsidP="00356458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356458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Утверждаю: </w:t>
      </w:r>
    </w:p>
    <w:p w:rsidR="00356458" w:rsidRPr="00356458" w:rsidRDefault="00356458" w:rsidP="00356458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356458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Директор </w:t>
      </w:r>
    </w:p>
    <w:p w:rsidR="00356458" w:rsidRPr="00356458" w:rsidRDefault="00356458" w:rsidP="00356458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356458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ЧУ ДПО «Учебный комбинат «Стройкадры» </w:t>
      </w:r>
    </w:p>
    <w:p w:rsidR="00356458" w:rsidRPr="00356458" w:rsidRDefault="00356458" w:rsidP="00356458">
      <w:pPr>
        <w:ind w:right="-1" w:firstLine="284"/>
        <w:jc w:val="right"/>
        <w:rPr>
          <w:rFonts w:asciiTheme="minorHAnsi" w:hAnsiTheme="minorHAnsi" w:cstheme="minorHAnsi"/>
          <w:bCs/>
          <w:color w:val="auto"/>
          <w:sz w:val="28"/>
          <w:szCs w:val="28"/>
        </w:rPr>
      </w:pPr>
      <w:r w:rsidRPr="00356458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_________________М.Н. Калинин </w:t>
      </w:r>
    </w:p>
    <w:p w:rsidR="00356458" w:rsidRPr="00356458" w:rsidRDefault="00356458" w:rsidP="00356458">
      <w:pPr>
        <w:ind w:right="-1" w:firstLine="284"/>
        <w:jc w:val="right"/>
        <w:rPr>
          <w:rFonts w:asciiTheme="minorHAnsi" w:eastAsia="Times New Roman" w:hAnsiTheme="minorHAnsi" w:cstheme="minorHAnsi"/>
          <w:color w:val="auto"/>
          <w:sz w:val="28"/>
          <w:szCs w:val="28"/>
          <w:u w:val="single"/>
        </w:rPr>
      </w:pPr>
      <w:r w:rsidRPr="00356458">
        <w:rPr>
          <w:rFonts w:asciiTheme="minorHAnsi" w:hAnsiTheme="minorHAnsi" w:cstheme="minorHAnsi"/>
          <w:bCs/>
          <w:color w:val="auto"/>
          <w:sz w:val="28"/>
          <w:szCs w:val="28"/>
        </w:rPr>
        <w:t>10.03.2021 г.</w:t>
      </w:r>
    </w:p>
    <w:p w:rsidR="00356458" w:rsidRDefault="00356458">
      <w:pPr>
        <w:pStyle w:val="10"/>
        <w:keepNext/>
        <w:keepLines/>
        <w:rPr>
          <w:rFonts w:asciiTheme="minorHAnsi" w:hAnsiTheme="minorHAnsi" w:cstheme="minorHAnsi"/>
        </w:rPr>
      </w:pPr>
    </w:p>
    <w:p w:rsidR="00356458" w:rsidRDefault="00356458" w:rsidP="00356458">
      <w:pPr>
        <w:pStyle w:val="10"/>
        <w:keepNext/>
        <w:keepLines/>
        <w:rPr>
          <w:rFonts w:asciiTheme="minorHAnsi" w:hAnsiTheme="minorHAnsi" w:cstheme="minorHAnsi"/>
          <w:b w:val="0"/>
          <w:bCs w:val="0"/>
        </w:rPr>
      </w:pPr>
      <w:r w:rsidRPr="00356458">
        <w:rPr>
          <w:rFonts w:asciiTheme="minorHAnsi" w:hAnsiTheme="minorHAnsi" w:cstheme="minorHAnsi"/>
        </w:rPr>
        <w:t>Положение</w:t>
      </w:r>
      <w:r w:rsidR="00E62237" w:rsidRPr="00356458">
        <w:rPr>
          <w:rFonts w:asciiTheme="minorHAnsi" w:hAnsiTheme="minorHAnsi" w:cstheme="minorHAnsi"/>
        </w:rPr>
        <w:br/>
        <w:t>о порядке приема, отчи</w:t>
      </w:r>
      <w:r>
        <w:rPr>
          <w:rFonts w:asciiTheme="minorHAnsi" w:hAnsiTheme="minorHAnsi" w:cstheme="minorHAnsi"/>
        </w:rPr>
        <w:t>сления</w:t>
      </w:r>
      <w:r w:rsidR="00E62237" w:rsidRPr="00356458">
        <w:rPr>
          <w:rFonts w:asciiTheme="minorHAnsi" w:hAnsiTheme="minorHAnsi" w:cstheme="minorHAnsi"/>
        </w:rPr>
        <w:t xml:space="preserve"> и восстановления обучающихся</w:t>
      </w:r>
      <w:bookmarkEnd w:id="0"/>
    </w:p>
    <w:p w:rsidR="00356458" w:rsidRDefault="00356458">
      <w:pPr>
        <w:pStyle w:val="11"/>
        <w:jc w:val="center"/>
        <w:rPr>
          <w:rFonts w:asciiTheme="minorHAnsi" w:hAnsiTheme="minorHAnsi" w:cstheme="minorHAnsi"/>
          <w:b/>
          <w:bCs/>
        </w:rPr>
      </w:pPr>
    </w:p>
    <w:p w:rsidR="00356458" w:rsidRDefault="00356458">
      <w:pPr>
        <w:pStyle w:val="11"/>
        <w:jc w:val="center"/>
        <w:rPr>
          <w:rFonts w:asciiTheme="minorHAnsi" w:hAnsiTheme="minorHAnsi" w:cstheme="minorHAnsi"/>
          <w:b/>
          <w:bCs/>
        </w:rPr>
      </w:pPr>
      <w:bookmarkStart w:id="1" w:name="_GoBack"/>
      <w:bookmarkEnd w:id="1"/>
    </w:p>
    <w:p w:rsidR="00356458" w:rsidRDefault="00356458">
      <w:pPr>
        <w:pStyle w:val="11"/>
        <w:jc w:val="center"/>
        <w:rPr>
          <w:rFonts w:asciiTheme="minorHAnsi" w:hAnsiTheme="minorHAnsi" w:cstheme="minorHAnsi"/>
          <w:b/>
          <w:bCs/>
        </w:rPr>
      </w:pPr>
    </w:p>
    <w:p w:rsidR="00C4564A" w:rsidRPr="00356458" w:rsidRDefault="00356458">
      <w:pPr>
        <w:pStyle w:val="11"/>
        <w:jc w:val="center"/>
        <w:rPr>
          <w:rFonts w:asciiTheme="minorHAnsi" w:hAnsiTheme="minorHAnsi" w:cstheme="minorHAnsi"/>
          <w:sz w:val="28"/>
          <w:szCs w:val="28"/>
        </w:rPr>
      </w:pPr>
      <w:r w:rsidRPr="00356458">
        <w:rPr>
          <w:rFonts w:asciiTheme="minorHAnsi" w:hAnsiTheme="minorHAnsi" w:cstheme="minorHAnsi"/>
          <w:bCs/>
          <w:sz w:val="28"/>
          <w:szCs w:val="28"/>
        </w:rPr>
        <w:t>г. Иваново 2021 г.</w:t>
      </w:r>
    </w:p>
    <w:p w:rsidR="00C4564A" w:rsidRPr="00356458" w:rsidRDefault="00E62237">
      <w:pPr>
        <w:pStyle w:val="22"/>
        <w:keepNext/>
        <w:keepLines/>
        <w:numPr>
          <w:ilvl w:val="0"/>
          <w:numId w:val="1"/>
        </w:numPr>
        <w:tabs>
          <w:tab w:val="left" w:pos="414"/>
        </w:tabs>
        <w:rPr>
          <w:rFonts w:asciiTheme="minorHAnsi" w:hAnsiTheme="minorHAnsi" w:cstheme="minorHAnsi"/>
        </w:rPr>
      </w:pPr>
      <w:bookmarkStart w:id="2" w:name="bookmark2"/>
      <w:r w:rsidRPr="00356458">
        <w:rPr>
          <w:rFonts w:asciiTheme="minorHAnsi" w:hAnsiTheme="minorHAnsi" w:cstheme="minorHAnsi"/>
        </w:rPr>
        <w:lastRenderedPageBreak/>
        <w:t>ОБЩИЕ ПОЛОЖЕНИЯ</w:t>
      </w:r>
      <w:bookmarkEnd w:id="2"/>
    </w:p>
    <w:p w:rsidR="00C4564A" w:rsidRPr="00356458" w:rsidRDefault="00E62237" w:rsidP="00D86D01">
      <w:pPr>
        <w:pStyle w:val="11"/>
        <w:numPr>
          <w:ilvl w:val="1"/>
          <w:numId w:val="1"/>
        </w:numPr>
        <w:tabs>
          <w:tab w:val="left" w:pos="671"/>
        </w:tabs>
        <w:spacing w:after="120"/>
        <w:ind w:left="560" w:hanging="5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Настоящее Положение о порядке приема, </w:t>
      </w:r>
      <w:r w:rsidR="00356458" w:rsidRPr="00356458">
        <w:rPr>
          <w:rFonts w:asciiTheme="minorHAnsi" w:hAnsiTheme="minorHAnsi" w:cstheme="minorHAnsi"/>
        </w:rPr>
        <w:t>отчисления и восстановления,</w:t>
      </w:r>
      <w:r w:rsidRPr="00356458">
        <w:rPr>
          <w:rFonts w:asciiTheme="minorHAnsi" w:hAnsiTheme="minorHAnsi" w:cstheme="minorHAnsi"/>
        </w:rPr>
        <w:t xml:space="preserve"> обучающихся </w:t>
      </w:r>
      <w:r w:rsidR="00D86D01" w:rsidRPr="00D86D01">
        <w:rPr>
          <w:rFonts w:asciiTheme="minorHAnsi" w:hAnsiTheme="minorHAnsi" w:cstheme="minorHAnsi"/>
        </w:rPr>
        <w:t xml:space="preserve">в ЧУ ДПО «Учебный комбинат «Стройкадры» </w:t>
      </w:r>
      <w:r w:rsidRPr="00356458">
        <w:rPr>
          <w:rFonts w:asciiTheme="minorHAnsi" w:hAnsiTheme="minorHAnsi" w:cstheme="minorHAnsi"/>
        </w:rPr>
        <w:t xml:space="preserve">(далее - Положение), является локальным нормативным актом </w:t>
      </w:r>
      <w:r w:rsidR="00D86D01" w:rsidRPr="00D86D01">
        <w:rPr>
          <w:rFonts w:asciiTheme="minorHAnsi" w:hAnsiTheme="minorHAnsi" w:cstheme="minorHAnsi"/>
        </w:rPr>
        <w:t xml:space="preserve">в ЧУ ДПО «Учебный комбинат «Стройкадры» </w:t>
      </w:r>
      <w:r w:rsidRPr="00356458">
        <w:rPr>
          <w:rFonts w:asciiTheme="minorHAnsi" w:hAnsiTheme="minorHAnsi" w:cstheme="minorHAnsi"/>
        </w:rPr>
        <w:t>(далее - Учебный центр) и устанавливает:</w:t>
      </w:r>
    </w:p>
    <w:p w:rsidR="00C4564A" w:rsidRPr="00356458" w:rsidRDefault="00E62237">
      <w:pPr>
        <w:pStyle w:val="11"/>
        <w:numPr>
          <w:ilvl w:val="0"/>
          <w:numId w:val="2"/>
        </w:numPr>
        <w:tabs>
          <w:tab w:val="left" w:pos="414"/>
        </w:tabs>
        <w:spacing w:after="120" w:line="161" w:lineRule="auto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общие положения приема обучающихся;</w:t>
      </w:r>
    </w:p>
    <w:p w:rsidR="00C4564A" w:rsidRPr="00356458" w:rsidRDefault="00E62237">
      <w:pPr>
        <w:pStyle w:val="11"/>
        <w:numPr>
          <w:ilvl w:val="0"/>
          <w:numId w:val="2"/>
        </w:numPr>
        <w:tabs>
          <w:tab w:val="left" w:pos="414"/>
        </w:tabs>
        <w:spacing w:after="120" w:line="161" w:lineRule="auto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информирование поступающих;</w:t>
      </w:r>
    </w:p>
    <w:p w:rsidR="00C4564A" w:rsidRPr="00356458" w:rsidRDefault="00E62237">
      <w:pPr>
        <w:pStyle w:val="11"/>
        <w:numPr>
          <w:ilvl w:val="0"/>
          <w:numId w:val="2"/>
        </w:numPr>
        <w:tabs>
          <w:tab w:val="left" w:pos="408"/>
          <w:tab w:val="left" w:pos="414"/>
        </w:tabs>
        <w:spacing w:after="120" w:line="161" w:lineRule="auto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порядок приема;</w:t>
      </w:r>
    </w:p>
    <w:p w:rsidR="00C4564A" w:rsidRPr="00356458" w:rsidRDefault="00E62237">
      <w:pPr>
        <w:pStyle w:val="11"/>
        <w:numPr>
          <w:ilvl w:val="0"/>
          <w:numId w:val="2"/>
        </w:numPr>
        <w:tabs>
          <w:tab w:val="left" w:pos="408"/>
          <w:tab w:val="left" w:pos="414"/>
        </w:tabs>
        <w:spacing w:after="120" w:line="161" w:lineRule="auto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порядок отчисления;</w:t>
      </w:r>
    </w:p>
    <w:p w:rsidR="00C4564A" w:rsidRPr="00356458" w:rsidRDefault="00E62237">
      <w:pPr>
        <w:pStyle w:val="11"/>
        <w:numPr>
          <w:ilvl w:val="0"/>
          <w:numId w:val="2"/>
        </w:numPr>
        <w:tabs>
          <w:tab w:val="left" w:pos="408"/>
          <w:tab w:val="left" w:pos="414"/>
        </w:tabs>
        <w:spacing w:line="161" w:lineRule="auto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порядок восстановления.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465"/>
          <w:tab w:val="left" w:pos="547"/>
          <w:tab w:val="right" w:pos="5678"/>
        </w:tabs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Настоящее Положение</w:t>
      </w:r>
      <w:r w:rsidRPr="00356458">
        <w:rPr>
          <w:rFonts w:asciiTheme="minorHAnsi" w:hAnsiTheme="minorHAnsi" w:cstheme="minorHAnsi"/>
        </w:rPr>
        <w:tab/>
        <w:t>разработано на основании:</w:t>
      </w:r>
    </w:p>
    <w:p w:rsidR="00C4564A" w:rsidRPr="00356458" w:rsidRDefault="00E62237">
      <w:pPr>
        <w:pStyle w:val="11"/>
        <w:ind w:left="56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Федерального закона Российской Федерации от 29.12.2012г.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>'273</w:t>
      </w:r>
      <w:r w:rsidRPr="00356458">
        <w:rPr>
          <w:rFonts w:asciiTheme="minorHAnsi" w:hAnsiTheme="minorHAnsi" w:cstheme="minorHAnsi"/>
        </w:rPr>
        <w:t>-ФЗ «Об образовании в Российской Федерации»;</w:t>
      </w:r>
    </w:p>
    <w:p w:rsidR="00C4564A" w:rsidRPr="00356458" w:rsidRDefault="00E62237">
      <w:pPr>
        <w:pStyle w:val="11"/>
        <w:ind w:left="56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Приказа Министерства образования и науки Российской Федерации от 01.07.2013г.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 xml:space="preserve"> </w:t>
      </w:r>
      <w:r w:rsidRPr="00356458">
        <w:rPr>
          <w:rFonts w:asciiTheme="minorHAnsi" w:hAnsiTheme="minorHAnsi" w:cstheme="minorHAnsi"/>
        </w:rPr>
        <w:t>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C4564A" w:rsidRPr="00356458" w:rsidRDefault="00E62237">
      <w:pPr>
        <w:pStyle w:val="11"/>
        <w:ind w:left="56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Приказа Министерства образования и науки Российской Федерации от 18.04.2013г.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 xml:space="preserve"> </w:t>
      </w:r>
      <w:r w:rsidRPr="00356458">
        <w:rPr>
          <w:rFonts w:asciiTheme="minorHAnsi" w:hAnsiTheme="minorHAnsi" w:cstheme="minorHAnsi"/>
        </w:rPr>
        <w:t>292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:rsidR="00C4564A" w:rsidRPr="00356458" w:rsidRDefault="00E62237">
      <w:pPr>
        <w:pStyle w:val="11"/>
        <w:ind w:left="56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Приказа Министерства образования и науки Российской Федерации от 15.03.2013г.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 xml:space="preserve"> </w:t>
      </w:r>
      <w:r w:rsidRPr="00356458">
        <w:rPr>
          <w:rFonts w:asciiTheme="minorHAnsi" w:hAnsiTheme="minorHAnsi" w:cstheme="minorHAnsi"/>
        </w:rPr>
        <w:t>185 «Об утверждении Порядка применения к обучающимся и снятия с обучающихся мер дисциплинарного взыскания»;</w:t>
      </w:r>
    </w:p>
    <w:p w:rsidR="00C4564A" w:rsidRPr="00356458" w:rsidRDefault="00E62237">
      <w:pPr>
        <w:pStyle w:val="11"/>
        <w:ind w:left="56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Постановления Правительства Российской Федерации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 xml:space="preserve">706 </w:t>
      </w:r>
      <w:r w:rsidRPr="00356458">
        <w:rPr>
          <w:rFonts w:asciiTheme="minorHAnsi" w:hAnsiTheme="minorHAnsi" w:cstheme="minorHAnsi"/>
        </w:rPr>
        <w:t>от 15.08.2013г. «Об утверждении Правил оказания платных образовательных услуг»;</w:t>
      </w:r>
    </w:p>
    <w:p w:rsidR="00C4564A" w:rsidRPr="00356458" w:rsidRDefault="00E62237">
      <w:pPr>
        <w:pStyle w:val="11"/>
        <w:ind w:firstLine="2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Федерального закона от 27.07.2006г.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 xml:space="preserve"> </w:t>
      </w:r>
      <w:r w:rsidRPr="00356458">
        <w:rPr>
          <w:rFonts w:asciiTheme="minorHAnsi" w:hAnsiTheme="minorHAnsi" w:cstheme="minorHAnsi"/>
        </w:rPr>
        <w:t>152-ФЗ «О персональных данных»;</w:t>
      </w:r>
    </w:p>
    <w:p w:rsidR="00C4564A" w:rsidRPr="00356458" w:rsidRDefault="00E62237">
      <w:pPr>
        <w:pStyle w:val="11"/>
        <w:ind w:left="56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Постановления Правительства Российской Федерации от 21.11.2011г.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 xml:space="preserve"> </w:t>
      </w:r>
      <w:r w:rsidRPr="00356458">
        <w:rPr>
          <w:rFonts w:asciiTheme="minorHAnsi" w:hAnsiTheme="minorHAnsi" w:cstheme="minorHAnsi"/>
        </w:rPr>
        <w:t>957 «Об организации лицензирования отдельных видов деятельности»;</w:t>
      </w:r>
    </w:p>
    <w:p w:rsidR="00C4564A" w:rsidRPr="00356458" w:rsidRDefault="00E62237">
      <w:pPr>
        <w:pStyle w:val="11"/>
        <w:ind w:left="56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Приказа Министерства образования и науки РФ от 21.05.2013г.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 xml:space="preserve"> </w:t>
      </w:r>
      <w:r w:rsidRPr="00356458">
        <w:rPr>
          <w:rFonts w:asciiTheme="minorHAnsi" w:hAnsiTheme="minorHAnsi" w:cstheme="minorHAnsi"/>
        </w:rPr>
        <w:t>374 «Об утверждении формы свидетельства о признании документа иностранного государства об уровне образования и (или) квалификации на территории Российской Федерации, технических требований к нему»;</w:t>
      </w:r>
    </w:p>
    <w:p w:rsidR="00C4564A" w:rsidRPr="00356458" w:rsidRDefault="00E62237">
      <w:pPr>
        <w:pStyle w:val="11"/>
        <w:ind w:left="56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Других нормативных правовых актов уполномоченных федеральных органов исполнительной власти в области образования;</w:t>
      </w:r>
    </w:p>
    <w:p w:rsidR="00C4564A" w:rsidRPr="00356458" w:rsidRDefault="00E62237">
      <w:pPr>
        <w:pStyle w:val="11"/>
        <w:spacing w:after="260"/>
        <w:ind w:firstLine="2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Устава Учебного центра.</w:t>
      </w:r>
    </w:p>
    <w:p w:rsidR="00C4564A" w:rsidRPr="00356458" w:rsidRDefault="00E62237">
      <w:pPr>
        <w:pStyle w:val="22"/>
        <w:keepNext/>
        <w:keepLines/>
        <w:numPr>
          <w:ilvl w:val="0"/>
          <w:numId w:val="1"/>
        </w:numPr>
        <w:tabs>
          <w:tab w:val="left" w:pos="414"/>
        </w:tabs>
        <w:rPr>
          <w:rFonts w:asciiTheme="minorHAnsi" w:hAnsiTheme="minorHAnsi" w:cstheme="minorHAnsi"/>
        </w:rPr>
      </w:pPr>
      <w:bookmarkStart w:id="3" w:name="bookmark4"/>
      <w:r w:rsidRPr="00356458">
        <w:rPr>
          <w:rFonts w:asciiTheme="minorHAnsi" w:hAnsiTheme="minorHAnsi" w:cstheme="minorHAnsi"/>
        </w:rPr>
        <w:t>ОБЩИЕ ПОЛОЖЕНИЯ ПРИЁМА СЛУШАТЕЛЕЙ</w:t>
      </w:r>
      <w:bookmarkEnd w:id="3"/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71"/>
        </w:tabs>
        <w:ind w:left="700" w:hanging="5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Прием слушателей на обучение в Учебный центр проводится на принципах равных условий приема для всех поступающих и осуществляется в соответствии с локальными нормативными актами Учебного центра.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71"/>
        </w:tabs>
        <w:ind w:left="700" w:hanging="5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Учебный центр принимаются лица независимо от гражданства, места жительства, национальной, этической и религиозной принадлежности.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71"/>
        </w:tabs>
        <w:ind w:left="700" w:hanging="5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Основными условиями приема на обучение в Учебный центр являются соблюдение права на образование и зачисление из числа поступающих, имеющих соответствующий уровень образования, для освоения дополнительных профессиональных программ и основных программ профессионального обучения.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71"/>
        </w:tabs>
        <w:ind w:left="700" w:hanging="5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Учебный центр оказывает образовательные услуги физическим и юридическим лицам на платной основе в соответствии с Уставом Учебного центра.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71"/>
        </w:tabs>
        <w:spacing w:after="12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Прием и обучение слушателей осуществляется на основании заявок и договоров.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Обучение в Учебном центре осуществляется в соответствии с лицензией на осуществление </w:t>
      </w:r>
      <w:r w:rsidRPr="00356458">
        <w:rPr>
          <w:rFonts w:asciiTheme="minorHAnsi" w:hAnsiTheme="minorHAnsi" w:cstheme="minorHAnsi"/>
        </w:rPr>
        <w:lastRenderedPageBreak/>
        <w:t>образовательной деятельности.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Учебный центр осуществляет обучение на русском языке.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Учебный центр осуществляет образовательный процесс в очной, заочной и </w:t>
      </w:r>
      <w:r w:rsidR="00356458" w:rsidRPr="00356458">
        <w:rPr>
          <w:rFonts w:asciiTheme="minorHAnsi" w:hAnsiTheme="minorHAnsi" w:cstheme="minorHAnsi"/>
        </w:rPr>
        <w:t>очно заочной</w:t>
      </w:r>
      <w:r w:rsidRPr="00356458">
        <w:rPr>
          <w:rFonts w:asciiTheme="minorHAnsi" w:hAnsiTheme="minorHAnsi" w:cstheme="minorHAnsi"/>
        </w:rPr>
        <w:t xml:space="preserve"> формах обучения.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Образовательные программы могут реализовываться с полным или частичным использованием дистанционных образовательных технологий и электронного обучения.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28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Учебный центр осуществляет образовательную деятельность в области дополнительного образования и профессионального обучения.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28"/>
        </w:tabs>
        <w:spacing w:after="260"/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Зачисление на обучение слушателей оформляется приказом директора Учебного центра.</w:t>
      </w:r>
    </w:p>
    <w:p w:rsidR="00C4564A" w:rsidRPr="00356458" w:rsidRDefault="00E62237">
      <w:pPr>
        <w:pStyle w:val="22"/>
        <w:keepNext/>
        <w:keepLines/>
        <w:numPr>
          <w:ilvl w:val="0"/>
          <w:numId w:val="1"/>
        </w:numPr>
        <w:tabs>
          <w:tab w:val="left" w:pos="616"/>
        </w:tabs>
        <w:rPr>
          <w:rFonts w:asciiTheme="minorHAnsi" w:hAnsiTheme="minorHAnsi" w:cstheme="minorHAnsi"/>
        </w:rPr>
      </w:pPr>
      <w:bookmarkStart w:id="4" w:name="bookmark6"/>
      <w:r w:rsidRPr="00356458">
        <w:rPr>
          <w:rFonts w:asciiTheme="minorHAnsi" w:hAnsiTheme="minorHAnsi" w:cstheme="minorHAnsi"/>
        </w:rPr>
        <w:t>ИНФОРМИРОВАНИЕ ПОСТУПАЮЩИХ</w:t>
      </w:r>
      <w:bookmarkEnd w:id="4"/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spacing w:after="120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Для ознакомления поступающих Учебный центр размещает на официальном сайте:</w:t>
      </w:r>
    </w:p>
    <w:p w:rsidR="00C4564A" w:rsidRPr="00356458" w:rsidRDefault="00E62237">
      <w:pPr>
        <w:pStyle w:val="11"/>
        <w:numPr>
          <w:ilvl w:val="0"/>
          <w:numId w:val="3"/>
        </w:numPr>
        <w:tabs>
          <w:tab w:val="left" w:pos="616"/>
        </w:tabs>
        <w:spacing w:after="120" w:line="161" w:lineRule="auto"/>
        <w:ind w:firstLine="280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Устав;</w:t>
      </w:r>
    </w:p>
    <w:p w:rsidR="00C4564A" w:rsidRPr="00356458" w:rsidRDefault="00E62237">
      <w:pPr>
        <w:pStyle w:val="11"/>
        <w:numPr>
          <w:ilvl w:val="0"/>
          <w:numId w:val="3"/>
        </w:numPr>
        <w:tabs>
          <w:tab w:val="left" w:pos="616"/>
        </w:tabs>
        <w:spacing w:after="60" w:line="161" w:lineRule="auto"/>
        <w:ind w:firstLine="280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лицензию с приложениями на осуществление образовательной деятельности;</w:t>
      </w:r>
    </w:p>
    <w:p w:rsidR="00C4564A" w:rsidRPr="00356458" w:rsidRDefault="00E62237">
      <w:pPr>
        <w:pStyle w:val="11"/>
        <w:numPr>
          <w:ilvl w:val="0"/>
          <w:numId w:val="3"/>
        </w:numPr>
        <w:tabs>
          <w:tab w:val="left" w:pos="616"/>
        </w:tabs>
        <w:spacing w:after="120" w:line="206" w:lineRule="auto"/>
        <w:ind w:left="700" w:hanging="420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дополнительные профессиональные программы (повышения квалификации), основные программы профессионального обучения и иные образовательные программы дополнительного образования;</w:t>
      </w:r>
    </w:p>
    <w:p w:rsidR="00C4564A" w:rsidRPr="00356458" w:rsidRDefault="00E62237">
      <w:pPr>
        <w:pStyle w:val="11"/>
        <w:numPr>
          <w:ilvl w:val="0"/>
          <w:numId w:val="3"/>
        </w:numPr>
        <w:tabs>
          <w:tab w:val="left" w:pos="616"/>
        </w:tabs>
        <w:spacing w:after="120" w:line="161" w:lineRule="auto"/>
        <w:ind w:firstLine="280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правила внутреннего распорядка слушателей;</w:t>
      </w:r>
    </w:p>
    <w:p w:rsidR="00C4564A" w:rsidRPr="00356458" w:rsidRDefault="00E62237">
      <w:pPr>
        <w:pStyle w:val="11"/>
        <w:numPr>
          <w:ilvl w:val="0"/>
          <w:numId w:val="3"/>
        </w:numPr>
        <w:tabs>
          <w:tab w:val="left" w:pos="616"/>
        </w:tabs>
        <w:spacing w:after="120" w:line="161" w:lineRule="auto"/>
        <w:ind w:firstLine="280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положение об оказании платных образовательных услуг;</w:t>
      </w:r>
    </w:p>
    <w:p w:rsidR="00C4564A" w:rsidRPr="00356458" w:rsidRDefault="00E62237">
      <w:pPr>
        <w:pStyle w:val="11"/>
        <w:numPr>
          <w:ilvl w:val="0"/>
          <w:numId w:val="3"/>
        </w:numPr>
        <w:tabs>
          <w:tab w:val="left" w:pos="616"/>
        </w:tabs>
        <w:spacing w:after="260" w:line="161" w:lineRule="auto"/>
        <w:ind w:firstLine="280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другие локальные нормативные акты.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spacing w:after="260"/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Юридические и физические лица - заказчики образовательных услуг самостоятельно знакомятся и доводят до сведения слушателей, направляемых на обучение, информацию, размещенную на официальном сайте Учебного центра в сети Интернет.</w:t>
      </w:r>
    </w:p>
    <w:p w:rsidR="00C4564A" w:rsidRPr="00356458" w:rsidRDefault="00E62237">
      <w:pPr>
        <w:pStyle w:val="22"/>
        <w:keepNext/>
        <w:keepLines/>
        <w:numPr>
          <w:ilvl w:val="0"/>
          <w:numId w:val="1"/>
        </w:numPr>
        <w:tabs>
          <w:tab w:val="left" w:pos="616"/>
        </w:tabs>
        <w:rPr>
          <w:rFonts w:asciiTheme="minorHAnsi" w:hAnsiTheme="minorHAnsi" w:cstheme="minorHAnsi"/>
        </w:rPr>
      </w:pPr>
      <w:bookmarkStart w:id="5" w:name="bookmark8"/>
      <w:r w:rsidRPr="00356458">
        <w:rPr>
          <w:rFonts w:asciiTheme="minorHAnsi" w:hAnsiTheme="minorHAnsi" w:cstheme="minorHAnsi"/>
        </w:rPr>
        <w:t>ПОРЯДОК ПРИЁМА</w:t>
      </w:r>
      <w:bookmarkEnd w:id="5"/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Прием слушателей в Учебный центр осуществляется на основании личного устного или письменного заявления граждан (представителей обучающегося) при предъявлении документа, удостоверяющего личность, документа об образовании.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Прием граждан от юридических лиц, индивидуальных предпринимателей осуществляется по заявке (направлению) на обучение за подписью руководителя с обязательным списком слушателей, представляемых для обучения, а также перечнем требуемой направленности обучения.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При приеме на обучение иностранных граждан, поступающий дополнительно предъявляет документ удостоверяющий гражданство, либо иной документ предусмотренный Федеральным законом от 25.07.2002г. №115-ФЗ «О правовом положении иностранных граждан в Российской Федерации».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Слушатель считается принятым в Учебный центр после предоставления необходимых документов, подписания договора на обучение (об оказании платных образовательных услуг) и издания приказа директора о зачислении.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6"/>
        </w:tabs>
        <w:spacing w:after="200"/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Прием на обучение по дополнительным профессиональным программам и основным программам профессионального обучения осуществляется в течение всего календарного года по мере комплектования групп, если иное не предусмотрено образовательной программой.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3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Учебный центр может осуществлять прием заявлений (заявок) в форме электронного документа с использованием информационно-телекоммуникационных сетей общего пользования.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3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Прием документов проводится уполномоченными лицами Учебного центра в срок, не позднее, чем за 3 (три) рабочих дня до начала обучения.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3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Факт согласия слушателя на обработку своих персональных данных в порядке, установленном </w:t>
      </w:r>
      <w:r w:rsidRPr="00356458">
        <w:rPr>
          <w:rFonts w:asciiTheme="minorHAnsi" w:hAnsiTheme="minorHAnsi" w:cstheme="minorHAnsi"/>
        </w:rPr>
        <w:lastRenderedPageBreak/>
        <w:t>Федеральным законом от 27 июля 2006 г. № 152-ФЗ «О персональных данных» фиксируется в заявке.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3"/>
        </w:tabs>
        <w:spacing w:after="260"/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Поступающие, представившие заведомо ложные документы, несут ответственность, предусмотренную действующим законодательством РФ.</w:t>
      </w:r>
    </w:p>
    <w:p w:rsidR="00C4564A" w:rsidRPr="00356458" w:rsidRDefault="00E62237">
      <w:pPr>
        <w:pStyle w:val="22"/>
        <w:keepNext/>
        <w:keepLines/>
        <w:numPr>
          <w:ilvl w:val="0"/>
          <w:numId w:val="1"/>
        </w:numPr>
        <w:tabs>
          <w:tab w:val="left" w:pos="378"/>
        </w:tabs>
        <w:rPr>
          <w:rFonts w:asciiTheme="minorHAnsi" w:hAnsiTheme="minorHAnsi" w:cstheme="minorHAnsi"/>
        </w:rPr>
      </w:pPr>
      <w:bookmarkStart w:id="6" w:name="bookmark10"/>
      <w:r w:rsidRPr="00356458">
        <w:rPr>
          <w:rFonts w:asciiTheme="minorHAnsi" w:hAnsiTheme="minorHAnsi" w:cstheme="minorHAnsi"/>
        </w:rPr>
        <w:t>ПОРЯДОК ОТЧИСЛЕНИЯ</w:t>
      </w:r>
      <w:bookmarkEnd w:id="6"/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3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Отчисление обучающихся из Учебного центра предусматривается как после завершения обучения и успешного освоения образовательной программы, так и досрочно по следующим основаниям:</w:t>
      </w:r>
    </w:p>
    <w:p w:rsidR="00C4564A" w:rsidRPr="00356458" w:rsidRDefault="00E62237">
      <w:pPr>
        <w:pStyle w:val="11"/>
        <w:numPr>
          <w:ilvl w:val="2"/>
          <w:numId w:val="1"/>
        </w:numPr>
        <w:tabs>
          <w:tab w:val="left" w:pos="666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 инициативе обучающегося или законных представителей обучающегося, а также по требованию уполномоченного представителя юридического лица.</w:t>
      </w:r>
    </w:p>
    <w:p w:rsidR="00C4564A" w:rsidRPr="00356458" w:rsidRDefault="00E62237">
      <w:pPr>
        <w:pStyle w:val="11"/>
        <w:numPr>
          <w:ilvl w:val="2"/>
          <w:numId w:val="1"/>
        </w:numPr>
        <w:tabs>
          <w:tab w:val="left" w:pos="666"/>
        </w:tabs>
        <w:spacing w:after="8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 уважительным причинам:</w:t>
      </w:r>
    </w:p>
    <w:p w:rsidR="00C4564A" w:rsidRPr="00356458" w:rsidRDefault="00E62237">
      <w:pPr>
        <w:pStyle w:val="11"/>
        <w:numPr>
          <w:ilvl w:val="0"/>
          <w:numId w:val="4"/>
        </w:numPr>
        <w:tabs>
          <w:tab w:val="left" w:pos="748"/>
        </w:tabs>
        <w:spacing w:after="120" w:line="194" w:lineRule="auto"/>
        <w:ind w:left="700" w:hanging="42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 состоянию здоровья (при предъявлении документов о временной нетрудоспособности);</w:t>
      </w:r>
    </w:p>
    <w:p w:rsidR="00C4564A" w:rsidRPr="00356458" w:rsidRDefault="00E62237">
      <w:pPr>
        <w:pStyle w:val="11"/>
        <w:numPr>
          <w:ilvl w:val="0"/>
          <w:numId w:val="4"/>
        </w:numPr>
        <w:tabs>
          <w:tab w:val="left" w:pos="748"/>
        </w:tabs>
        <w:spacing w:after="120" w:line="161" w:lineRule="auto"/>
        <w:ind w:firstLine="34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связи с отзывом по месту работы (производственной необходимости);</w:t>
      </w:r>
    </w:p>
    <w:p w:rsidR="00C4564A" w:rsidRPr="00356458" w:rsidRDefault="00E62237">
      <w:pPr>
        <w:pStyle w:val="11"/>
        <w:numPr>
          <w:ilvl w:val="0"/>
          <w:numId w:val="4"/>
        </w:numPr>
        <w:tabs>
          <w:tab w:val="left" w:pos="748"/>
        </w:tabs>
        <w:spacing w:line="161" w:lineRule="auto"/>
        <w:ind w:firstLine="34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связи со смертью физического лица или ликвидации юридического лица.</w:t>
      </w:r>
    </w:p>
    <w:p w:rsidR="00C4564A" w:rsidRPr="00356458" w:rsidRDefault="00E62237">
      <w:pPr>
        <w:pStyle w:val="11"/>
        <w:numPr>
          <w:ilvl w:val="2"/>
          <w:numId w:val="1"/>
        </w:numPr>
        <w:tabs>
          <w:tab w:val="left" w:pos="666"/>
        </w:tabs>
        <w:spacing w:after="8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 инициативе Учебного центра:</w:t>
      </w:r>
    </w:p>
    <w:p w:rsidR="00C4564A" w:rsidRPr="00356458" w:rsidRDefault="00E62237">
      <w:pPr>
        <w:pStyle w:val="11"/>
        <w:numPr>
          <w:ilvl w:val="0"/>
          <w:numId w:val="5"/>
        </w:numPr>
        <w:tabs>
          <w:tab w:val="left" w:pos="748"/>
        </w:tabs>
        <w:spacing w:after="80" w:line="209" w:lineRule="auto"/>
        <w:ind w:left="70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связи с нарушением положений Устава, Правил внутреннего распорядка обучающихся и иных локальных нормативных актов, действующих в Учебном центре;</w:t>
      </w:r>
    </w:p>
    <w:p w:rsidR="00C4564A" w:rsidRPr="00356458" w:rsidRDefault="00E62237">
      <w:pPr>
        <w:pStyle w:val="11"/>
        <w:numPr>
          <w:ilvl w:val="0"/>
          <w:numId w:val="5"/>
        </w:numPr>
        <w:tabs>
          <w:tab w:val="left" w:pos="748"/>
        </w:tabs>
        <w:spacing w:after="80" w:line="190" w:lineRule="auto"/>
        <w:ind w:left="70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случае установления нарушения порядка приема в Учебный центр, повлекшего по вине обучающегося его незаконное зачисление в Учебный центр;</w:t>
      </w:r>
    </w:p>
    <w:p w:rsidR="00C4564A" w:rsidRPr="00356458" w:rsidRDefault="00E62237">
      <w:pPr>
        <w:pStyle w:val="11"/>
        <w:numPr>
          <w:ilvl w:val="0"/>
          <w:numId w:val="5"/>
        </w:numPr>
        <w:tabs>
          <w:tab w:val="left" w:pos="748"/>
        </w:tabs>
        <w:spacing w:after="80" w:line="194" w:lineRule="auto"/>
        <w:ind w:left="70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связи с неоплатой или несвоевременной оплатой образовательных услуг Заказчиком;</w:t>
      </w:r>
    </w:p>
    <w:p w:rsidR="00C4564A" w:rsidRPr="00356458" w:rsidRDefault="00E62237">
      <w:pPr>
        <w:pStyle w:val="11"/>
        <w:numPr>
          <w:ilvl w:val="0"/>
          <w:numId w:val="5"/>
        </w:numPr>
        <w:tabs>
          <w:tab w:val="left" w:pos="748"/>
        </w:tabs>
        <w:spacing w:after="120" w:line="204" w:lineRule="auto"/>
        <w:ind w:left="700" w:hanging="36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в связи с длительным непосещением обучающегося (более 25% </w:t>
      </w:r>
      <w:r w:rsidR="00D86D01" w:rsidRPr="00356458">
        <w:rPr>
          <w:rFonts w:asciiTheme="minorHAnsi" w:hAnsiTheme="minorHAnsi" w:cstheme="minorHAnsi"/>
        </w:rPr>
        <w:t>учебного времени,</w:t>
      </w:r>
      <w:r w:rsidRPr="00356458">
        <w:rPr>
          <w:rFonts w:asciiTheme="minorHAnsi" w:hAnsiTheme="minorHAnsi" w:cstheme="minorHAnsi"/>
        </w:rPr>
        <w:t xml:space="preserve"> отводимого на освоение образовательной программы) занятий без уважительной причины;</w:t>
      </w:r>
    </w:p>
    <w:p w:rsidR="00C4564A" w:rsidRPr="00356458" w:rsidRDefault="00E62237">
      <w:pPr>
        <w:pStyle w:val="11"/>
        <w:numPr>
          <w:ilvl w:val="0"/>
          <w:numId w:val="5"/>
        </w:numPr>
        <w:tabs>
          <w:tab w:val="left" w:pos="748"/>
        </w:tabs>
        <w:spacing w:after="120" w:line="161" w:lineRule="auto"/>
        <w:ind w:firstLine="34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за неявку на итоговую аттестацию без уважительной причины;</w:t>
      </w:r>
    </w:p>
    <w:p w:rsidR="00C4564A" w:rsidRPr="00356458" w:rsidRDefault="00E62237">
      <w:pPr>
        <w:pStyle w:val="11"/>
        <w:numPr>
          <w:ilvl w:val="0"/>
          <w:numId w:val="5"/>
        </w:numPr>
        <w:tabs>
          <w:tab w:val="left" w:pos="748"/>
        </w:tabs>
        <w:spacing w:after="260" w:line="161" w:lineRule="auto"/>
        <w:ind w:firstLine="34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по иным основаниям, не противоречащим действующему законодательству РФ.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3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Отчисление в связи с получением завершением обучения применяется к обучающимся, освоившим образовательную программу и успешно прошедшим промежуточную и (или) итоговую аттестацию в формах, предусмотренных учебной программой. Завершение обучения оформляется приказом об отчислении обучающегося, после чего в трехдневный срок выдаются документы о квалификации, документы об обучении.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613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Отчисление по инициативе обучающегося осуществляется на основании его личного заявления, либо по заявлению, поданному представителем обучающегося на основании доверенности, с указанием причины прекращения обучения, не позволяющей продолжить обучение в Учебном центре.</w:t>
      </w:r>
    </w:p>
    <w:p w:rsidR="00C4564A" w:rsidRPr="00356458" w:rsidRDefault="00E62237">
      <w:pPr>
        <w:pStyle w:val="11"/>
        <w:ind w:firstLine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Досрочное прекращение обучения по инициативе обучающегося не влечет за собой возникновение каких-либо дополнительных, в том числе материальных обязательств со стороны обучающегося.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562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порядке отчисления, инициатором которого выступает Учебный центр, предусматривается решение Педагогического совета в случае невыполнения обучающимся обязанностей по добросовестному освоению образовательной программы, нарушения сроков оплаты услуг по договору об обучении, грубого или неоднократного нарушения Правил внутреннего распорядка и Устава Учебного центра.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562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Отчисление как мера дисциплинарного взыскания применяется к обучающемуся, достигшему возраста шестнадцати лет, с соблюдением Порядка применения к обучающимся и снятия с обучающихся мер дисциплинарного взыскания, утвержденного приказом Министерства образования и науки РФ от 15 марта 2013 года </w:t>
      </w:r>
      <w:r w:rsidRPr="00356458">
        <w:rPr>
          <w:rFonts w:asciiTheme="minorHAnsi" w:hAnsiTheme="minorHAnsi" w:cstheme="minorHAnsi"/>
          <w:lang w:val="en-US" w:eastAsia="en-US" w:bidi="en-US"/>
        </w:rPr>
        <w:t>N</w:t>
      </w:r>
      <w:r w:rsidRPr="00356458">
        <w:rPr>
          <w:rFonts w:asciiTheme="minorHAnsi" w:hAnsiTheme="minorHAnsi" w:cstheme="minorHAnsi"/>
          <w:lang w:eastAsia="en-US" w:bidi="en-US"/>
        </w:rPr>
        <w:t xml:space="preserve"> </w:t>
      </w:r>
      <w:r w:rsidRPr="00356458">
        <w:rPr>
          <w:rFonts w:asciiTheme="minorHAnsi" w:hAnsiTheme="minorHAnsi" w:cstheme="minorHAnsi"/>
        </w:rPr>
        <w:t>185.</w:t>
      </w:r>
    </w:p>
    <w:p w:rsidR="00C4564A" w:rsidRPr="00356458" w:rsidRDefault="00E62237">
      <w:pPr>
        <w:pStyle w:val="11"/>
        <w:ind w:left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Применение меры дисциплинарного взыскания в виде отчисления не допускается во время болезни обучающегося, нахождения его в отпуске по беременности и родам или отпуске по уходу </w:t>
      </w:r>
      <w:r w:rsidRPr="00356458">
        <w:rPr>
          <w:rFonts w:asciiTheme="minorHAnsi" w:hAnsiTheme="minorHAnsi" w:cstheme="minorHAnsi"/>
        </w:rPr>
        <w:lastRenderedPageBreak/>
        <w:t>за ребенком.</w:t>
      </w:r>
    </w:p>
    <w:p w:rsidR="00C4564A" w:rsidRPr="00356458" w:rsidRDefault="00E62237">
      <w:pPr>
        <w:pStyle w:val="11"/>
        <w:numPr>
          <w:ilvl w:val="1"/>
          <w:numId w:val="1"/>
        </w:numPr>
        <w:tabs>
          <w:tab w:val="left" w:pos="562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Досрочное отчисление обучающегося оформляется приказом директора Учебного центра, а его содержание доводится до обучающегося под роспись в течение трех учебных дней со дня издания приказа. Отказ обучающегося ознакомиться с указанным приказом под роспись оформляется соответствующим актом.</w:t>
      </w:r>
    </w:p>
    <w:p w:rsidR="00C4564A" w:rsidRPr="00356458" w:rsidRDefault="00E62237">
      <w:pPr>
        <w:pStyle w:val="11"/>
        <w:ind w:left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С даты </w:t>
      </w:r>
      <w:r w:rsidR="00D86D01" w:rsidRPr="00356458">
        <w:rPr>
          <w:rFonts w:asciiTheme="minorHAnsi" w:hAnsiTheme="minorHAnsi" w:cstheme="minorHAnsi"/>
        </w:rPr>
        <w:t>досрочного отчисления,</w:t>
      </w:r>
      <w:r w:rsidRPr="00356458">
        <w:rPr>
          <w:rFonts w:asciiTheme="minorHAnsi" w:hAnsiTheme="minorHAnsi" w:cstheme="minorHAnsi"/>
        </w:rPr>
        <w:t xml:space="preserve"> обучающегося расторгается заключенный с ним договор об обучении, а также прекращаются права и обязанности обучающегося, предусмотренные законодательством об образовании и локальными нормативными актами Учебного центра.</w:t>
      </w:r>
    </w:p>
    <w:p w:rsidR="00C4564A" w:rsidRPr="00356458" w:rsidRDefault="00E62237">
      <w:pPr>
        <w:pStyle w:val="11"/>
        <w:spacing w:after="260"/>
        <w:ind w:left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трехдневный срок после издания приказа о досрочном отчислении обучающегося ему выдается справка об обучении.</w:t>
      </w:r>
    </w:p>
    <w:p w:rsidR="00C4564A" w:rsidRPr="00356458" w:rsidRDefault="00E62237">
      <w:pPr>
        <w:pStyle w:val="22"/>
        <w:keepNext/>
        <w:keepLines/>
        <w:tabs>
          <w:tab w:val="left" w:pos="837"/>
        </w:tabs>
        <w:rPr>
          <w:rFonts w:asciiTheme="minorHAnsi" w:hAnsiTheme="minorHAnsi" w:cstheme="minorHAnsi"/>
        </w:rPr>
      </w:pPr>
      <w:bookmarkStart w:id="7" w:name="bookmark12"/>
      <w:r w:rsidRPr="00356458">
        <w:rPr>
          <w:rFonts w:asciiTheme="minorHAnsi" w:hAnsiTheme="minorHAnsi" w:cstheme="minorHAnsi"/>
          <w:lang w:val="en-US" w:eastAsia="en-US" w:bidi="en-US"/>
        </w:rPr>
        <w:t>WI.</w:t>
      </w:r>
      <w:r w:rsidRPr="00356458">
        <w:rPr>
          <w:rFonts w:asciiTheme="minorHAnsi" w:hAnsiTheme="minorHAnsi" w:cstheme="minorHAnsi"/>
          <w:lang w:val="en-US" w:eastAsia="en-US" w:bidi="en-US"/>
        </w:rPr>
        <w:tab/>
      </w:r>
      <w:r w:rsidRPr="00356458">
        <w:rPr>
          <w:rFonts w:asciiTheme="minorHAnsi" w:hAnsiTheme="minorHAnsi" w:cstheme="minorHAnsi"/>
        </w:rPr>
        <w:t>ПОРЯДОК ВОССТАНОВЛЕНИЯ</w:t>
      </w:r>
      <w:bookmarkEnd w:id="7"/>
    </w:p>
    <w:p w:rsidR="00C4564A" w:rsidRPr="00356458" w:rsidRDefault="00E62237">
      <w:pPr>
        <w:pStyle w:val="11"/>
        <w:numPr>
          <w:ilvl w:val="1"/>
          <w:numId w:val="6"/>
        </w:numPr>
        <w:tabs>
          <w:tab w:val="left" w:pos="562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 xml:space="preserve">Лицо, отчисленное из Учебного центра по инициативе </w:t>
      </w:r>
      <w:r w:rsidR="00D86D01" w:rsidRPr="00356458">
        <w:rPr>
          <w:rFonts w:asciiTheme="minorHAnsi" w:hAnsiTheme="minorHAnsi" w:cstheme="minorHAnsi"/>
        </w:rPr>
        <w:t>обучающегося,</w:t>
      </w:r>
      <w:r w:rsidRPr="00356458">
        <w:rPr>
          <w:rFonts w:asciiTheme="minorHAnsi" w:hAnsiTheme="minorHAnsi" w:cstheme="minorHAnsi"/>
        </w:rPr>
        <w:t xml:space="preserve"> имеет право на восстановление для обучения в Учебном центре в течение пяти лет после отчисления.</w:t>
      </w:r>
    </w:p>
    <w:p w:rsidR="00C4564A" w:rsidRPr="00356458" w:rsidRDefault="00E62237">
      <w:pPr>
        <w:pStyle w:val="11"/>
        <w:numPr>
          <w:ilvl w:val="1"/>
          <w:numId w:val="6"/>
        </w:numPr>
        <w:tabs>
          <w:tab w:val="left" w:pos="562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Основанием для восстановления на обучение в Учебном центре является личное заявление лица, желающего продолжить обучение;</w:t>
      </w:r>
    </w:p>
    <w:p w:rsidR="00C4564A" w:rsidRPr="00356458" w:rsidRDefault="00E62237">
      <w:pPr>
        <w:pStyle w:val="11"/>
        <w:numPr>
          <w:ilvl w:val="1"/>
          <w:numId w:val="6"/>
        </w:numPr>
        <w:tabs>
          <w:tab w:val="left" w:pos="562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Восстановление в число обучающихся производится на основании приказа директора Учебного центра.</w:t>
      </w:r>
    </w:p>
    <w:p w:rsidR="00C4564A" w:rsidRPr="00356458" w:rsidRDefault="00E62237">
      <w:pPr>
        <w:pStyle w:val="11"/>
        <w:numPr>
          <w:ilvl w:val="1"/>
          <w:numId w:val="6"/>
        </w:numPr>
        <w:tabs>
          <w:tab w:val="left" w:pos="562"/>
        </w:tabs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Лицо, отчисленное из Учебного центра, по инициативе Учебного центра (наличие академической или финансовой задолженности, применения отчисления как меры дисциплинарного характера и т.д.) может быть восстановлено на следующих основаниях (в следующем порядке):</w:t>
      </w:r>
    </w:p>
    <w:p w:rsidR="00C4564A" w:rsidRPr="00356458" w:rsidRDefault="00E62237">
      <w:pPr>
        <w:pStyle w:val="11"/>
        <w:numPr>
          <w:ilvl w:val="0"/>
          <w:numId w:val="7"/>
        </w:numPr>
        <w:tabs>
          <w:tab w:val="left" w:pos="902"/>
        </w:tabs>
        <w:ind w:left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на условиях обязательного погашении задолженности за обучение за предыдущий период обучения в полном объеме;</w:t>
      </w:r>
    </w:p>
    <w:p w:rsidR="00C4564A" w:rsidRPr="00356458" w:rsidRDefault="00E62237">
      <w:pPr>
        <w:pStyle w:val="11"/>
        <w:numPr>
          <w:ilvl w:val="0"/>
          <w:numId w:val="7"/>
        </w:numPr>
        <w:tabs>
          <w:tab w:val="left" w:pos="902"/>
        </w:tabs>
        <w:ind w:left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на основании предоставления на имя Директора Учебного центра заявления с соответствующей просьбой от лица, желающего восстановиться и продолжить обучение;</w:t>
      </w:r>
    </w:p>
    <w:p w:rsidR="00C4564A" w:rsidRPr="00356458" w:rsidRDefault="00E62237">
      <w:pPr>
        <w:pStyle w:val="11"/>
        <w:numPr>
          <w:ilvl w:val="0"/>
          <w:numId w:val="7"/>
        </w:numPr>
        <w:tabs>
          <w:tab w:val="left" w:pos="902"/>
        </w:tabs>
        <w:ind w:firstLine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при условии предоставления вместе с заявлением академической справки.</w:t>
      </w:r>
    </w:p>
    <w:p w:rsidR="00C4564A" w:rsidRPr="00356458" w:rsidRDefault="00E62237">
      <w:pPr>
        <w:pStyle w:val="11"/>
        <w:numPr>
          <w:ilvl w:val="1"/>
          <w:numId w:val="6"/>
        </w:numPr>
        <w:tabs>
          <w:tab w:val="left" w:pos="562"/>
        </w:tabs>
        <w:spacing w:after="260"/>
        <w:ind w:left="700" w:hanging="700"/>
        <w:jc w:val="both"/>
        <w:rPr>
          <w:rFonts w:asciiTheme="minorHAnsi" w:hAnsiTheme="minorHAnsi" w:cstheme="minorHAnsi"/>
        </w:rPr>
      </w:pPr>
      <w:r w:rsidRPr="00356458">
        <w:rPr>
          <w:rFonts w:asciiTheme="minorHAnsi" w:hAnsiTheme="minorHAnsi" w:cstheme="minorHAnsi"/>
        </w:rPr>
        <w:t>В случаях принятия Директором Учебного центра отрицательного решения о восстановлении лица для дальнейшего обучения, лицо в письменном виде извещается о причинах несогласия на восстановление.</w:t>
      </w:r>
    </w:p>
    <w:sectPr w:rsidR="00C4564A" w:rsidRPr="00356458" w:rsidSect="008E5F7A">
      <w:pgSz w:w="11900" w:h="16840"/>
      <w:pgMar w:top="567" w:right="418" w:bottom="967" w:left="567" w:header="696" w:footer="53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04D" w:rsidRDefault="00EB004D">
      <w:r>
        <w:separator/>
      </w:r>
    </w:p>
  </w:endnote>
  <w:endnote w:type="continuationSeparator" w:id="0">
    <w:p w:rsidR="00EB004D" w:rsidRDefault="00EB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04D" w:rsidRDefault="00EB004D"/>
  </w:footnote>
  <w:footnote w:type="continuationSeparator" w:id="0">
    <w:p w:rsidR="00EB004D" w:rsidRDefault="00EB00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743F5"/>
    <w:multiLevelType w:val="multilevel"/>
    <w:tmpl w:val="B5AE851A"/>
    <w:lvl w:ilvl="0">
      <w:start w:val="1"/>
      <w:numFmt w:val="bullet"/>
      <w:lvlText w:val="&gt;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F07FB3"/>
    <w:multiLevelType w:val="multilevel"/>
    <w:tmpl w:val="B8041670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480BF6"/>
    <w:multiLevelType w:val="multilevel"/>
    <w:tmpl w:val="157CA0A4"/>
    <w:lvl w:ilvl="0">
      <w:start w:val="1"/>
      <w:numFmt w:val="bullet"/>
      <w:lvlText w:val="&gt;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517414"/>
    <w:multiLevelType w:val="multilevel"/>
    <w:tmpl w:val="FFE823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6F4055"/>
    <w:multiLevelType w:val="multilevel"/>
    <w:tmpl w:val="90B4DE00"/>
    <w:lvl w:ilvl="0">
      <w:start w:val="1"/>
      <w:numFmt w:val="bullet"/>
      <w:lvlText w:val="&gt;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794A45"/>
    <w:multiLevelType w:val="multilevel"/>
    <w:tmpl w:val="1ECCD2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8F731B"/>
    <w:multiLevelType w:val="multilevel"/>
    <w:tmpl w:val="4F4C66D2"/>
    <w:lvl w:ilvl="0">
      <w:start w:val="1"/>
      <w:numFmt w:val="bullet"/>
      <w:lvlText w:val="&gt;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64A"/>
    <w:rsid w:val="00356458"/>
    <w:rsid w:val="008E5F7A"/>
    <w:rsid w:val="00AD002C"/>
    <w:rsid w:val="00C4564A"/>
    <w:rsid w:val="00D86D01"/>
    <w:rsid w:val="00E62237"/>
    <w:rsid w:val="00E73AC3"/>
    <w:rsid w:val="00EB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DFFF"/>
  <w15:docId w15:val="{6DB2AECB-71CD-4798-B564-48CC2568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pacing w:after="10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pacing w:after="504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5"/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spacing w:after="260"/>
      <w:jc w:val="center"/>
      <w:outlineLvl w:val="1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6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Igeu Kamin</dc:creator>
  <cp:keywords/>
  <cp:lastModifiedBy>Igeu Kamin</cp:lastModifiedBy>
  <cp:revision>5</cp:revision>
  <dcterms:created xsi:type="dcterms:W3CDTF">2022-04-21T08:36:00Z</dcterms:created>
  <dcterms:modified xsi:type="dcterms:W3CDTF">2022-04-22T06:34:00Z</dcterms:modified>
</cp:coreProperties>
</file>