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1DC" w:rsidRDefault="007771DC" w:rsidP="007771DC">
      <w:pPr>
        <w:tabs>
          <w:tab w:val="left" w:pos="90"/>
          <w:tab w:val="left" w:pos="5445"/>
        </w:tabs>
        <w:autoSpaceDE w:val="0"/>
        <w:autoSpaceDN w:val="0"/>
        <w:adjustRightInd w:val="0"/>
        <w:spacing w:before="76"/>
        <w:jc w:val="center"/>
        <w:rPr>
          <w:rFonts w:ascii="Calibri" w:eastAsiaTheme="minorEastAsia" w:hAnsi="Calibri" w:cs="Calibri"/>
          <w:b/>
          <w:sz w:val="20"/>
          <w:szCs w:val="20"/>
        </w:rPr>
      </w:pPr>
      <w:r>
        <w:rPr>
          <w:rFonts w:ascii="Calibri" w:eastAsiaTheme="minorEastAsia" w:hAnsi="Calibri" w:cs="Calibri"/>
          <w:b/>
          <w:sz w:val="20"/>
          <w:szCs w:val="20"/>
        </w:rPr>
        <w:t>ЧУ ДПО "Учебный комбинат "Стройкадры"</w:t>
      </w:r>
    </w:p>
    <w:p w:rsidR="007771DC" w:rsidRDefault="007771DC" w:rsidP="007771DC">
      <w:pPr>
        <w:ind w:right="-1" w:firstLine="284"/>
        <w:jc w:val="right"/>
        <w:rPr>
          <w:rFonts w:ascii="Calibri" w:hAnsi="Calibri" w:cs="Calibri"/>
          <w:bCs/>
          <w:color w:val="auto"/>
          <w:sz w:val="28"/>
          <w:szCs w:val="28"/>
        </w:rPr>
      </w:pPr>
      <w:r>
        <w:rPr>
          <w:rFonts w:ascii="Calibri" w:eastAsiaTheme="minorEastAsia" w:hAnsi="Calibri" w:cs="Calibri"/>
          <w:b/>
          <w:caps/>
          <w:sz w:val="20"/>
          <w:szCs w:val="20"/>
        </w:rPr>
        <w:t>Частное Учреждение</w:t>
      </w:r>
      <w:r>
        <w:rPr>
          <w:rFonts w:ascii="Calibri" w:eastAsiaTheme="minorEastAsia" w:hAnsi="Calibri" w:cs="Calibri"/>
          <w:b/>
          <w:sz w:val="20"/>
          <w:szCs w:val="20"/>
        </w:rPr>
        <w:t xml:space="preserve"> ДОПОЛНИТЕЛЬНОГО ПРОФЕССИОНАЛЬНОГО ОБРАЗОВАНИЯ "Учебный комбинат "Стройкадры"</w:t>
      </w:r>
    </w:p>
    <w:p w:rsidR="007771DC" w:rsidRDefault="007771DC" w:rsidP="007771DC">
      <w:pPr>
        <w:ind w:right="-1"/>
        <w:jc w:val="right"/>
        <w:rPr>
          <w:rFonts w:ascii="Calibri" w:hAnsi="Calibri" w:cs="Calibri"/>
          <w:bCs/>
          <w:color w:val="auto"/>
          <w:sz w:val="28"/>
          <w:szCs w:val="28"/>
        </w:rPr>
      </w:pPr>
    </w:p>
    <w:p w:rsidR="00772932" w:rsidRPr="00772932" w:rsidRDefault="00772932" w:rsidP="007771DC">
      <w:pPr>
        <w:ind w:right="-1"/>
        <w:jc w:val="right"/>
        <w:rPr>
          <w:rFonts w:ascii="Calibri" w:hAnsi="Calibri" w:cs="Calibri"/>
          <w:bCs/>
          <w:color w:val="auto"/>
          <w:sz w:val="28"/>
          <w:szCs w:val="28"/>
        </w:rPr>
      </w:pPr>
      <w:r w:rsidRPr="00772932">
        <w:rPr>
          <w:rFonts w:ascii="Calibri" w:hAnsi="Calibri" w:cs="Calibri"/>
          <w:bCs/>
          <w:color w:val="auto"/>
          <w:sz w:val="28"/>
          <w:szCs w:val="28"/>
        </w:rPr>
        <w:t xml:space="preserve">Утверждаю: </w:t>
      </w:r>
    </w:p>
    <w:p w:rsidR="00772932" w:rsidRPr="00772932" w:rsidRDefault="00772932" w:rsidP="00772932">
      <w:pPr>
        <w:ind w:right="-1" w:firstLine="284"/>
        <w:jc w:val="right"/>
        <w:rPr>
          <w:rFonts w:ascii="Calibri" w:hAnsi="Calibri" w:cs="Calibri"/>
          <w:bCs/>
          <w:color w:val="auto"/>
          <w:sz w:val="28"/>
          <w:szCs w:val="28"/>
        </w:rPr>
      </w:pPr>
      <w:r w:rsidRPr="00772932">
        <w:rPr>
          <w:rFonts w:ascii="Calibri" w:hAnsi="Calibri" w:cs="Calibri"/>
          <w:bCs/>
          <w:color w:val="auto"/>
          <w:sz w:val="28"/>
          <w:szCs w:val="28"/>
        </w:rPr>
        <w:t xml:space="preserve">Директор </w:t>
      </w:r>
    </w:p>
    <w:p w:rsidR="00772932" w:rsidRPr="00772932" w:rsidRDefault="00772932" w:rsidP="00772932">
      <w:pPr>
        <w:ind w:right="-1" w:firstLine="284"/>
        <w:jc w:val="right"/>
        <w:rPr>
          <w:rFonts w:ascii="Calibri" w:hAnsi="Calibri" w:cs="Calibri"/>
          <w:bCs/>
          <w:color w:val="auto"/>
          <w:sz w:val="28"/>
          <w:szCs w:val="28"/>
        </w:rPr>
      </w:pPr>
      <w:r w:rsidRPr="00772932">
        <w:rPr>
          <w:rFonts w:ascii="Calibri" w:hAnsi="Calibri" w:cs="Calibri"/>
          <w:bCs/>
          <w:color w:val="auto"/>
          <w:sz w:val="28"/>
          <w:szCs w:val="28"/>
        </w:rPr>
        <w:t xml:space="preserve">ЧУ ДПО «Учебный комбинат «Стройкадры» </w:t>
      </w:r>
    </w:p>
    <w:p w:rsidR="00772932" w:rsidRPr="00772932" w:rsidRDefault="00772932" w:rsidP="00772932">
      <w:pPr>
        <w:ind w:right="-1" w:firstLine="284"/>
        <w:jc w:val="right"/>
        <w:rPr>
          <w:rFonts w:ascii="Calibri" w:hAnsi="Calibri" w:cs="Calibri"/>
          <w:bCs/>
          <w:color w:val="auto"/>
          <w:sz w:val="28"/>
          <w:szCs w:val="28"/>
        </w:rPr>
      </w:pPr>
      <w:r w:rsidRPr="00772932">
        <w:rPr>
          <w:rFonts w:ascii="Calibri" w:hAnsi="Calibri" w:cs="Calibri"/>
          <w:bCs/>
          <w:color w:val="auto"/>
          <w:sz w:val="28"/>
          <w:szCs w:val="28"/>
        </w:rPr>
        <w:t xml:space="preserve"> _________________М.Н. Калинин </w:t>
      </w:r>
    </w:p>
    <w:p w:rsidR="00772932" w:rsidRPr="00772932" w:rsidRDefault="00772932" w:rsidP="00772932">
      <w:pPr>
        <w:ind w:right="-1" w:firstLine="284"/>
        <w:jc w:val="right"/>
        <w:rPr>
          <w:rFonts w:ascii="Calibri" w:eastAsia="Times New Roman" w:hAnsi="Calibri" w:cs="Calibri"/>
          <w:color w:val="auto"/>
          <w:sz w:val="28"/>
          <w:szCs w:val="28"/>
          <w:u w:val="single"/>
        </w:rPr>
      </w:pPr>
      <w:r w:rsidRPr="00772932">
        <w:rPr>
          <w:rFonts w:ascii="Calibri" w:hAnsi="Calibri" w:cs="Calibri"/>
          <w:bCs/>
          <w:color w:val="auto"/>
          <w:sz w:val="28"/>
          <w:szCs w:val="28"/>
        </w:rPr>
        <w:t>10.03.2021 г.</w:t>
      </w:r>
    </w:p>
    <w:p w:rsidR="004C67E1" w:rsidRDefault="004C67E1" w:rsidP="007771DC">
      <w:pPr>
        <w:pStyle w:val="20"/>
        <w:ind w:firstLine="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772932" w:rsidRPr="00772932" w:rsidRDefault="00B22D52" w:rsidP="007771DC">
      <w:pPr>
        <w:pStyle w:val="20"/>
        <w:ind w:firstLine="284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4C67E1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772932" w:rsidRPr="00772932">
        <w:rPr>
          <w:rFonts w:asciiTheme="minorHAnsi" w:hAnsiTheme="minorHAnsi" w:cstheme="minorHAnsi"/>
          <w:b/>
          <w:bCs/>
          <w:sz w:val="32"/>
          <w:szCs w:val="32"/>
        </w:rPr>
        <w:t xml:space="preserve">Положение </w:t>
      </w:r>
      <w:r w:rsidRPr="00772932">
        <w:rPr>
          <w:rFonts w:asciiTheme="minorHAnsi" w:hAnsiTheme="minorHAnsi" w:cstheme="minorHAnsi"/>
          <w:b/>
          <w:bCs/>
          <w:sz w:val="32"/>
          <w:szCs w:val="32"/>
        </w:rPr>
        <w:t>об оказании платных образовательных услуг</w:t>
      </w:r>
      <w:r w:rsidRPr="00772932">
        <w:rPr>
          <w:rFonts w:asciiTheme="minorHAnsi" w:hAnsiTheme="minorHAnsi" w:cstheme="minorHAnsi"/>
          <w:b/>
          <w:bCs/>
          <w:sz w:val="32"/>
          <w:szCs w:val="32"/>
        </w:rPr>
        <w:br/>
      </w:r>
      <w:r w:rsidR="00772932" w:rsidRPr="00772932">
        <w:rPr>
          <w:rFonts w:asciiTheme="minorHAnsi" w:hAnsiTheme="minorHAnsi" w:cstheme="minorHAnsi"/>
          <w:b/>
          <w:bCs/>
          <w:sz w:val="32"/>
          <w:szCs w:val="32"/>
        </w:rPr>
        <w:t>в ЧУ ДПО «Учебный комбинат «Стройкадры»</w:t>
      </w:r>
      <w:r w:rsidR="004C67E1" w:rsidRPr="00772932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</w:p>
    <w:p w:rsidR="00772932" w:rsidRDefault="00772932" w:rsidP="007771DC">
      <w:pPr>
        <w:pStyle w:val="20"/>
        <w:ind w:firstLine="284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7771DC" w:rsidRDefault="007771DC" w:rsidP="007771DC">
      <w:pPr>
        <w:pStyle w:val="20"/>
        <w:ind w:firstLine="284"/>
        <w:jc w:val="center"/>
        <w:rPr>
          <w:rFonts w:asciiTheme="minorHAnsi" w:hAnsiTheme="minorHAnsi" w:cstheme="minorHAnsi"/>
          <w:bCs/>
          <w:sz w:val="28"/>
          <w:szCs w:val="28"/>
        </w:rPr>
      </w:pPr>
    </w:p>
    <w:p w:rsidR="00DB5A95" w:rsidRPr="00772932" w:rsidRDefault="00772932" w:rsidP="007771DC">
      <w:pPr>
        <w:pStyle w:val="20"/>
        <w:ind w:firstLine="284"/>
        <w:jc w:val="center"/>
        <w:rPr>
          <w:rFonts w:asciiTheme="minorHAnsi" w:hAnsiTheme="minorHAnsi" w:cstheme="minorHAnsi"/>
          <w:sz w:val="28"/>
          <w:szCs w:val="28"/>
        </w:rPr>
        <w:sectPr w:rsidR="00DB5A95" w:rsidRPr="00772932" w:rsidSect="007771DC">
          <w:pgSz w:w="11900" w:h="16840"/>
          <w:pgMar w:top="568" w:right="560" w:bottom="1268" w:left="567" w:header="840" w:footer="840" w:gutter="0"/>
          <w:pgNumType w:start="1"/>
          <w:cols w:space="720"/>
          <w:noEndnote/>
          <w:docGrid w:linePitch="360"/>
        </w:sectPr>
      </w:pPr>
      <w:r>
        <w:rPr>
          <w:rFonts w:asciiTheme="minorHAnsi" w:hAnsiTheme="minorHAnsi" w:cstheme="minorHAnsi"/>
          <w:bCs/>
          <w:sz w:val="28"/>
          <w:szCs w:val="28"/>
        </w:rPr>
        <w:t xml:space="preserve">г. </w:t>
      </w:r>
      <w:r w:rsidR="004C67E1" w:rsidRPr="00772932">
        <w:rPr>
          <w:rFonts w:asciiTheme="minorHAnsi" w:hAnsiTheme="minorHAnsi" w:cstheme="minorHAnsi"/>
          <w:bCs/>
          <w:sz w:val="28"/>
          <w:szCs w:val="28"/>
        </w:rPr>
        <w:t>Иваново 2021 г.</w:t>
      </w:r>
    </w:p>
    <w:p w:rsidR="00DB5A95" w:rsidRPr="004C67E1" w:rsidRDefault="00B22D52">
      <w:pPr>
        <w:pStyle w:val="20"/>
        <w:numPr>
          <w:ilvl w:val="0"/>
          <w:numId w:val="1"/>
        </w:numPr>
        <w:tabs>
          <w:tab w:val="left" w:pos="349"/>
        </w:tabs>
        <w:spacing w:after="260"/>
        <w:ind w:firstLine="0"/>
        <w:jc w:val="center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b/>
          <w:bCs/>
          <w:sz w:val="22"/>
          <w:szCs w:val="22"/>
        </w:rPr>
        <w:lastRenderedPageBreak/>
        <w:t>ОБЩ</w:t>
      </w:r>
      <w:bookmarkStart w:id="0" w:name="_GoBack"/>
      <w:bookmarkEnd w:id="0"/>
      <w:r w:rsidRPr="004C67E1">
        <w:rPr>
          <w:rFonts w:asciiTheme="minorHAnsi" w:hAnsiTheme="minorHAnsi" w:cstheme="minorHAnsi"/>
          <w:b/>
          <w:bCs/>
          <w:sz w:val="22"/>
          <w:szCs w:val="22"/>
        </w:rPr>
        <w:t>ИЕ ПОЛОЖЕНИЯ</w:t>
      </w:r>
    </w:p>
    <w:p w:rsidR="00DB5A95" w:rsidRPr="004C67E1" w:rsidRDefault="00B22D52" w:rsidP="004C67E1">
      <w:pPr>
        <w:pStyle w:val="20"/>
        <w:numPr>
          <w:ilvl w:val="1"/>
          <w:numId w:val="1"/>
        </w:numPr>
        <w:tabs>
          <w:tab w:val="left" w:pos="1147"/>
        </w:tabs>
        <w:ind w:firstLine="58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 xml:space="preserve">Настоящее Положение об оказании платных образовательных услуг </w:t>
      </w:r>
      <w:r w:rsidR="004C67E1" w:rsidRPr="004C67E1">
        <w:rPr>
          <w:rFonts w:asciiTheme="minorHAnsi" w:hAnsiTheme="minorHAnsi" w:cstheme="minorHAnsi"/>
          <w:sz w:val="22"/>
          <w:szCs w:val="22"/>
        </w:rPr>
        <w:t xml:space="preserve">в ЧУ ДПО «Учебный комбинат «Стройкадры» </w:t>
      </w:r>
      <w:r w:rsidRPr="004C67E1">
        <w:rPr>
          <w:rFonts w:asciiTheme="minorHAnsi" w:hAnsiTheme="minorHAnsi" w:cstheme="minorHAnsi"/>
          <w:sz w:val="22"/>
          <w:szCs w:val="22"/>
        </w:rPr>
        <w:t>(далее - Положение) разработано в соответствии с действующими нормативными документами:</w:t>
      </w:r>
    </w:p>
    <w:p w:rsidR="00DB5A95" w:rsidRPr="004C67E1" w:rsidRDefault="00B22D52">
      <w:pPr>
        <w:pStyle w:val="20"/>
        <w:numPr>
          <w:ilvl w:val="0"/>
          <w:numId w:val="2"/>
        </w:numPr>
        <w:tabs>
          <w:tab w:val="left" w:pos="745"/>
        </w:tabs>
        <w:ind w:left="740" w:hanging="36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Федеральным законом от 29 декабря 2012 г. № 273-ФЗ «Об образовании в Российской Федерации";</w:t>
      </w:r>
    </w:p>
    <w:p w:rsidR="00DB5A95" w:rsidRPr="004C67E1" w:rsidRDefault="00B22D52">
      <w:pPr>
        <w:pStyle w:val="20"/>
        <w:numPr>
          <w:ilvl w:val="0"/>
          <w:numId w:val="2"/>
        </w:numPr>
        <w:tabs>
          <w:tab w:val="left" w:pos="745"/>
        </w:tabs>
        <w:ind w:left="740" w:hanging="36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 xml:space="preserve">Федеральным законом от 12.01.1996 </w:t>
      </w:r>
      <w:r w:rsidRPr="004C67E1">
        <w:rPr>
          <w:rFonts w:asciiTheme="minorHAnsi" w:hAnsiTheme="minorHAnsi" w:cstheme="minorHAnsi"/>
          <w:sz w:val="22"/>
          <w:szCs w:val="22"/>
          <w:lang w:val="en-US" w:eastAsia="en-US" w:bidi="en-US"/>
        </w:rPr>
        <w:t>N</w:t>
      </w:r>
      <w:r w:rsidRPr="004C67E1">
        <w:rPr>
          <w:rFonts w:asciiTheme="minorHAnsi" w:hAnsiTheme="minorHAnsi" w:cstheme="minorHAnsi"/>
          <w:sz w:val="22"/>
          <w:szCs w:val="22"/>
          <w:lang w:eastAsia="en-US" w:bidi="en-US"/>
        </w:rPr>
        <w:t xml:space="preserve"> </w:t>
      </w:r>
      <w:r w:rsidRPr="004C67E1">
        <w:rPr>
          <w:rFonts w:asciiTheme="minorHAnsi" w:hAnsiTheme="minorHAnsi" w:cstheme="minorHAnsi"/>
          <w:sz w:val="22"/>
          <w:szCs w:val="22"/>
        </w:rPr>
        <w:t>7-ФЗ "О некоммерческих организациях";</w:t>
      </w:r>
    </w:p>
    <w:p w:rsidR="00DB5A95" w:rsidRPr="004C67E1" w:rsidRDefault="00B22D52" w:rsidP="004C67E1">
      <w:pPr>
        <w:pStyle w:val="20"/>
        <w:numPr>
          <w:ilvl w:val="0"/>
          <w:numId w:val="2"/>
        </w:numPr>
        <w:tabs>
          <w:tab w:val="left" w:pos="0"/>
        </w:tabs>
        <w:ind w:firstLine="284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Законом Российской Федерации от 07.02.1992 г. № 2300-1 "О защите прав потребителей";</w:t>
      </w:r>
    </w:p>
    <w:p w:rsidR="00DB5A95" w:rsidRPr="004C67E1" w:rsidRDefault="00B22D52">
      <w:pPr>
        <w:pStyle w:val="20"/>
        <w:numPr>
          <w:ilvl w:val="0"/>
          <w:numId w:val="2"/>
        </w:numPr>
        <w:tabs>
          <w:tab w:val="left" w:pos="745"/>
        </w:tabs>
        <w:ind w:left="740" w:hanging="36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Постановлением Правительства РФ от 15 августа 2013 г. № 706 «Об утверждении правил оказания платных образовательных услуг»;</w:t>
      </w:r>
    </w:p>
    <w:p w:rsidR="00DB5A95" w:rsidRPr="004C67E1" w:rsidRDefault="00B22D52" w:rsidP="004C67E1">
      <w:pPr>
        <w:pStyle w:val="20"/>
        <w:numPr>
          <w:ilvl w:val="1"/>
          <w:numId w:val="1"/>
        </w:numPr>
        <w:tabs>
          <w:tab w:val="left" w:pos="745"/>
        </w:tabs>
        <w:ind w:firstLine="58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 xml:space="preserve">Уставом и другими локальными нормативными актами </w:t>
      </w:r>
      <w:r w:rsidR="004C67E1" w:rsidRPr="004C67E1">
        <w:rPr>
          <w:rFonts w:asciiTheme="minorHAnsi" w:hAnsiTheme="minorHAnsi" w:cstheme="minorHAnsi"/>
          <w:sz w:val="22"/>
          <w:szCs w:val="22"/>
        </w:rPr>
        <w:t>в ЧУ ДПО «Учебный комбинат «Стройкадры»</w:t>
      </w:r>
      <w:r w:rsidR="007D687E">
        <w:rPr>
          <w:rFonts w:asciiTheme="minorHAnsi" w:hAnsiTheme="minorHAnsi" w:cstheme="minorHAnsi"/>
          <w:sz w:val="22"/>
          <w:szCs w:val="22"/>
        </w:rPr>
        <w:t xml:space="preserve"> </w:t>
      </w:r>
      <w:r w:rsidRPr="004C67E1">
        <w:rPr>
          <w:rFonts w:asciiTheme="minorHAnsi" w:hAnsiTheme="minorHAnsi" w:cstheme="minorHAnsi"/>
          <w:sz w:val="22"/>
          <w:szCs w:val="22"/>
        </w:rPr>
        <w:t xml:space="preserve">Положение регулирует порядок оказания платных образовательных услуг в системе дополнительного образования </w:t>
      </w:r>
      <w:r w:rsidR="004C67E1" w:rsidRPr="004C67E1">
        <w:rPr>
          <w:rFonts w:asciiTheme="minorHAnsi" w:hAnsiTheme="minorHAnsi" w:cstheme="minorHAnsi"/>
          <w:sz w:val="22"/>
          <w:szCs w:val="22"/>
        </w:rPr>
        <w:t xml:space="preserve">в ЧУ ДПО «Учебный комбинат «Стройкадры» </w:t>
      </w:r>
      <w:r w:rsidRPr="004C67E1">
        <w:rPr>
          <w:rFonts w:asciiTheme="minorHAnsi" w:hAnsiTheme="minorHAnsi" w:cstheme="minorHAnsi"/>
          <w:sz w:val="22"/>
          <w:szCs w:val="22"/>
        </w:rPr>
        <w:t xml:space="preserve">(далее - </w:t>
      </w:r>
      <w:r w:rsidR="007D687E">
        <w:rPr>
          <w:rFonts w:asciiTheme="minorHAnsi" w:hAnsiTheme="minorHAnsi" w:cstheme="minorHAnsi"/>
          <w:sz w:val="22"/>
          <w:szCs w:val="22"/>
        </w:rPr>
        <w:t>Учреждение</w:t>
      </w:r>
      <w:r w:rsidRPr="004C67E1">
        <w:rPr>
          <w:rFonts w:asciiTheme="minorHAnsi" w:hAnsiTheme="minorHAnsi" w:cstheme="minorHAnsi"/>
          <w:sz w:val="22"/>
          <w:szCs w:val="22"/>
        </w:rPr>
        <w:t>) при реализации дополнительных профессиональных и дополнительных общеобразовательных программ.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47"/>
        </w:tabs>
        <w:ind w:firstLine="58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Действие настоящего Положения распространяется на все структурные подразделения Академии, оказывающие платные образовательные услуги, и является обязательным для исполнения.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47"/>
        </w:tabs>
        <w:ind w:firstLine="58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Для целей настоящего Положения используются следующие основные понятия:</w:t>
      </w:r>
    </w:p>
    <w:p w:rsidR="00DB5A95" w:rsidRPr="004C67E1" w:rsidRDefault="00B22D52">
      <w:pPr>
        <w:pStyle w:val="20"/>
        <w:numPr>
          <w:ilvl w:val="0"/>
          <w:numId w:val="3"/>
        </w:numPr>
        <w:tabs>
          <w:tab w:val="left" w:pos="1440"/>
        </w:tabs>
        <w:ind w:firstLine="78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i/>
          <w:iCs/>
          <w:sz w:val="22"/>
          <w:szCs w:val="22"/>
        </w:rPr>
        <w:t>платные образовательные услуги</w:t>
      </w:r>
      <w:r w:rsidRPr="004C67E1">
        <w:rPr>
          <w:rFonts w:asciiTheme="minorHAnsi" w:hAnsiTheme="minorHAnsi" w:cstheme="minorHAnsi"/>
          <w:sz w:val="22"/>
          <w:szCs w:val="22"/>
        </w:rPr>
        <w:t xml:space="preserve"> - осуществление образовательной деятельности по заданиям и за счет средств физических и (или) юридических лиц по договорам об образовании, заключаемым при приеме на обучение;</w:t>
      </w:r>
    </w:p>
    <w:p w:rsidR="00DB5A95" w:rsidRPr="004C67E1" w:rsidRDefault="00B22D52">
      <w:pPr>
        <w:pStyle w:val="20"/>
        <w:numPr>
          <w:ilvl w:val="0"/>
          <w:numId w:val="3"/>
        </w:numPr>
        <w:tabs>
          <w:tab w:val="left" w:pos="1440"/>
        </w:tabs>
        <w:ind w:firstLine="78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i/>
          <w:iCs/>
          <w:sz w:val="22"/>
          <w:szCs w:val="22"/>
        </w:rPr>
        <w:t>заказчик</w:t>
      </w:r>
      <w:r w:rsidRPr="004C67E1">
        <w:rPr>
          <w:rFonts w:asciiTheme="minorHAnsi" w:hAnsiTheme="minorHAnsi" w:cstheme="minorHAnsi"/>
          <w:sz w:val="22"/>
          <w:szCs w:val="22"/>
        </w:rPr>
        <w:t xml:space="preserve"> - физическое и (или) юридическое лицо, имеющее намерение заказать либо заказывающее платные образовательные услуги для себя или иных лиц на основании договора;</w:t>
      </w:r>
    </w:p>
    <w:p w:rsidR="00DB5A95" w:rsidRPr="004C67E1" w:rsidRDefault="00B22D52">
      <w:pPr>
        <w:pStyle w:val="20"/>
        <w:numPr>
          <w:ilvl w:val="0"/>
          <w:numId w:val="3"/>
        </w:numPr>
        <w:tabs>
          <w:tab w:val="left" w:pos="1440"/>
        </w:tabs>
        <w:ind w:firstLine="78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i/>
          <w:iCs/>
          <w:sz w:val="22"/>
          <w:szCs w:val="22"/>
        </w:rPr>
        <w:t>исполнитель</w:t>
      </w:r>
      <w:r w:rsidRPr="004C67E1">
        <w:rPr>
          <w:rFonts w:asciiTheme="minorHAnsi" w:hAnsiTheme="minorHAnsi" w:cstheme="minorHAnsi"/>
          <w:sz w:val="22"/>
          <w:szCs w:val="22"/>
        </w:rPr>
        <w:t xml:space="preserve"> - организация, осуществляющая образовательную деятельность и предоставляющая платные образовательные услуги обучающемуся;</w:t>
      </w:r>
    </w:p>
    <w:p w:rsidR="00DB5A95" w:rsidRPr="004C67E1" w:rsidRDefault="00B22D52">
      <w:pPr>
        <w:pStyle w:val="20"/>
        <w:numPr>
          <w:ilvl w:val="0"/>
          <w:numId w:val="3"/>
        </w:numPr>
        <w:tabs>
          <w:tab w:val="left" w:pos="1440"/>
        </w:tabs>
        <w:ind w:firstLine="78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i/>
          <w:iCs/>
          <w:sz w:val="22"/>
          <w:szCs w:val="22"/>
        </w:rPr>
        <w:t>обучающийся (слушатель)</w:t>
      </w:r>
      <w:r w:rsidRPr="004C67E1">
        <w:rPr>
          <w:rFonts w:asciiTheme="minorHAnsi" w:hAnsiTheme="minorHAnsi" w:cstheme="minorHAnsi"/>
          <w:sz w:val="22"/>
          <w:szCs w:val="22"/>
        </w:rPr>
        <w:t xml:space="preserve"> - физическое лицо, осваивающее образовательную программу;</w:t>
      </w:r>
    </w:p>
    <w:p w:rsidR="00DB5A95" w:rsidRPr="004C67E1" w:rsidRDefault="00B22D52">
      <w:pPr>
        <w:pStyle w:val="20"/>
        <w:numPr>
          <w:ilvl w:val="0"/>
          <w:numId w:val="3"/>
        </w:numPr>
        <w:tabs>
          <w:tab w:val="left" w:pos="1440"/>
        </w:tabs>
        <w:ind w:firstLine="78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i/>
          <w:iCs/>
          <w:sz w:val="22"/>
          <w:szCs w:val="22"/>
        </w:rPr>
        <w:t>недостаток платных образовательных услуг</w:t>
      </w:r>
      <w:r w:rsidRPr="004C67E1">
        <w:rPr>
          <w:rFonts w:asciiTheme="minorHAnsi" w:hAnsiTheme="minorHAnsi" w:cstheme="minorHAnsi"/>
          <w:sz w:val="22"/>
          <w:szCs w:val="22"/>
        </w:rPr>
        <w:t xml:space="preserve"> - несоответствие платных образовательных услуг или обязательным требованиям, предусмотренным законом либо в установленном им порядке, или условиям договора (при их отсутствии или неполноте условий обычно предъявляемым требованиям), или целям, для которых платные образовательные услуги обычно используются, или целям, о которых исполнитель был поставлен в известность заказчиком при заключении договора, в том числе оказания их не в полном объеме, предусмотренном образовательными программами (частью образовательной программы);</w:t>
      </w:r>
    </w:p>
    <w:p w:rsidR="00DB5A95" w:rsidRPr="004C67E1" w:rsidRDefault="00B22D52">
      <w:pPr>
        <w:pStyle w:val="20"/>
        <w:numPr>
          <w:ilvl w:val="0"/>
          <w:numId w:val="3"/>
        </w:numPr>
        <w:tabs>
          <w:tab w:val="left" w:pos="1440"/>
        </w:tabs>
        <w:ind w:firstLine="78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i/>
          <w:iCs/>
          <w:sz w:val="22"/>
          <w:szCs w:val="22"/>
        </w:rPr>
        <w:t>существенный недостаток платных образовательных услуг</w:t>
      </w:r>
      <w:r w:rsidRPr="004C67E1">
        <w:rPr>
          <w:rFonts w:asciiTheme="minorHAnsi" w:hAnsiTheme="minorHAnsi" w:cstheme="minorHAnsi"/>
          <w:sz w:val="22"/>
          <w:szCs w:val="22"/>
        </w:rPr>
        <w:t xml:space="preserve"> - неустранимый недостаток,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устранения, или другие подобные недостатки.</w:t>
      </w:r>
    </w:p>
    <w:p w:rsidR="00DB5A95" w:rsidRPr="004C67E1" w:rsidRDefault="00B22D52" w:rsidP="004C67E1">
      <w:pPr>
        <w:pStyle w:val="20"/>
        <w:numPr>
          <w:ilvl w:val="1"/>
          <w:numId w:val="1"/>
        </w:numPr>
        <w:spacing w:before="240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 xml:space="preserve">Деятельность </w:t>
      </w:r>
      <w:r w:rsidR="007D687E">
        <w:rPr>
          <w:rFonts w:asciiTheme="minorHAnsi" w:hAnsiTheme="minorHAnsi" w:cstheme="minorHAnsi"/>
          <w:sz w:val="22"/>
          <w:szCs w:val="22"/>
        </w:rPr>
        <w:t>Учреждения</w:t>
      </w:r>
      <w:r w:rsidRPr="004C67E1">
        <w:rPr>
          <w:rFonts w:asciiTheme="minorHAnsi" w:hAnsiTheme="minorHAnsi" w:cstheme="minorHAnsi"/>
          <w:sz w:val="22"/>
          <w:szCs w:val="22"/>
        </w:rPr>
        <w:t xml:space="preserve"> по оказанию платных образовательных услуг</w:t>
      </w:r>
      <w:r w:rsidR="007D687E">
        <w:rPr>
          <w:rFonts w:asciiTheme="minorHAnsi" w:hAnsiTheme="minorHAnsi" w:cstheme="minorHAnsi"/>
          <w:sz w:val="22"/>
          <w:szCs w:val="22"/>
        </w:rPr>
        <w:t xml:space="preserve"> </w:t>
      </w:r>
      <w:r w:rsidRPr="004C67E1">
        <w:rPr>
          <w:rFonts w:asciiTheme="minorHAnsi" w:hAnsiTheme="minorHAnsi" w:cstheme="minorHAnsi"/>
          <w:sz w:val="22"/>
          <w:szCs w:val="22"/>
        </w:rPr>
        <w:t xml:space="preserve">осуществляется в соответствии с лицензией на право ведения образовательной деятельности, соответствует целям и направлениям деятельности </w:t>
      </w:r>
      <w:r w:rsidR="007D687E">
        <w:rPr>
          <w:rFonts w:asciiTheme="minorHAnsi" w:hAnsiTheme="minorHAnsi" w:cstheme="minorHAnsi"/>
          <w:sz w:val="22"/>
          <w:szCs w:val="22"/>
        </w:rPr>
        <w:t>Учреждения</w:t>
      </w:r>
      <w:r w:rsidRPr="004C67E1">
        <w:rPr>
          <w:rFonts w:asciiTheme="minorHAnsi" w:hAnsiTheme="minorHAnsi" w:cstheme="minorHAnsi"/>
          <w:sz w:val="22"/>
          <w:szCs w:val="22"/>
        </w:rPr>
        <w:t>, непротиворечащим действующему законодательству.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 xml:space="preserve">Академия самостоятельно определяет возможность оказания платных образовательных услуг в зависимости от материальной базы, численного и кадрового состава, квалификации персонала, спроса на услуги и пр. Платные образовательные услуги оказываются </w:t>
      </w:r>
      <w:r w:rsidR="007D687E">
        <w:rPr>
          <w:rFonts w:asciiTheme="minorHAnsi" w:hAnsiTheme="minorHAnsi" w:cstheme="minorHAnsi"/>
          <w:sz w:val="22"/>
          <w:szCs w:val="22"/>
        </w:rPr>
        <w:t>Учреждением</w:t>
      </w:r>
      <w:r w:rsidRPr="004C67E1">
        <w:rPr>
          <w:rFonts w:asciiTheme="minorHAnsi" w:hAnsiTheme="minorHAnsi" w:cstheme="minorHAnsi"/>
          <w:sz w:val="22"/>
          <w:szCs w:val="22"/>
        </w:rPr>
        <w:t xml:space="preserve"> по стоимости, целиком покрывающей издержки (затраты) Академии на оказание данных услуг.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 xml:space="preserve">Стоимость платных образовательных услуг в </w:t>
      </w:r>
      <w:r w:rsidR="007D687E">
        <w:rPr>
          <w:rFonts w:asciiTheme="minorHAnsi" w:hAnsiTheme="minorHAnsi" w:cstheme="minorHAnsi"/>
          <w:sz w:val="22"/>
          <w:szCs w:val="22"/>
        </w:rPr>
        <w:t>Учреждении</w:t>
      </w:r>
      <w:r w:rsidRPr="004C67E1">
        <w:rPr>
          <w:rFonts w:asciiTheme="minorHAnsi" w:hAnsiTheme="minorHAnsi" w:cstheme="minorHAnsi"/>
          <w:sz w:val="22"/>
          <w:szCs w:val="22"/>
        </w:rPr>
        <w:t xml:space="preserve"> устанавливается на основании расчета плановой калькуляции (сметы) по конкретному виду услуг, составляемых в соответствии с действующим законодательством в области оказания платных образовательных услуг.</w:t>
      </w:r>
    </w:p>
    <w:p w:rsidR="00DB5A95" w:rsidRPr="004C67E1" w:rsidRDefault="007D687E">
      <w:pPr>
        <w:pStyle w:val="20"/>
        <w:numPr>
          <w:ilvl w:val="1"/>
          <w:numId w:val="1"/>
        </w:num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Учреждение</w:t>
      </w:r>
      <w:r w:rsidR="00B22D52" w:rsidRPr="004C67E1">
        <w:rPr>
          <w:rFonts w:asciiTheme="minorHAnsi" w:hAnsiTheme="minorHAnsi" w:cstheme="minorHAnsi"/>
          <w:sz w:val="22"/>
          <w:szCs w:val="22"/>
        </w:rPr>
        <w:t xml:space="preserve">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организации,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локальным нормативным актом и доводятся до сведения заказчика и (или) обучающегося.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lastRenderedPageBreak/>
        <w:t xml:space="preserve">Платные образовательные услуги предоставляются </w:t>
      </w:r>
      <w:r w:rsidR="007D687E">
        <w:rPr>
          <w:rFonts w:asciiTheme="minorHAnsi" w:hAnsiTheme="minorHAnsi" w:cstheme="minorHAnsi"/>
          <w:sz w:val="22"/>
          <w:szCs w:val="22"/>
        </w:rPr>
        <w:t>Учреждением</w:t>
      </w:r>
      <w:r w:rsidRPr="004C67E1">
        <w:rPr>
          <w:rFonts w:asciiTheme="minorHAnsi" w:hAnsiTheme="minorHAnsi" w:cstheme="minorHAnsi"/>
          <w:sz w:val="22"/>
          <w:szCs w:val="22"/>
        </w:rPr>
        <w:t xml:space="preserve"> в порядке и объемах, предусмотренных договорами с физическими и /или юридическими лицами, а также государственными контрактами.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214"/>
        </w:tabs>
        <w:spacing w:after="26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DB5A95" w:rsidRPr="004C67E1" w:rsidRDefault="00B22D52">
      <w:pPr>
        <w:pStyle w:val="20"/>
        <w:numPr>
          <w:ilvl w:val="0"/>
          <w:numId w:val="1"/>
        </w:numPr>
        <w:tabs>
          <w:tab w:val="left" w:pos="1234"/>
        </w:tabs>
        <w:spacing w:after="260"/>
        <w:ind w:left="880" w:firstLine="20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b/>
          <w:bCs/>
          <w:sz w:val="22"/>
          <w:szCs w:val="22"/>
        </w:rPr>
        <w:t>ПОРЯДОК ОРГАНИЗАЦИИ ПРЕДОСТАВЛЕНИЯ ПЛАТНЫХ ОБРАЗОВАТЕЛЬНЫХ УСЛУГ В СИСТЕМЕ ДОПОЛНИТЕЛЬНОГО ПРОФЕССИОНАЛЬНОГО ОБРАЗОВАНИЯ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 xml:space="preserve">Учебно-методическим отделом </w:t>
      </w:r>
      <w:r w:rsidR="007D687E">
        <w:rPr>
          <w:rFonts w:asciiTheme="minorHAnsi" w:hAnsiTheme="minorHAnsi" w:cstheme="minorHAnsi"/>
          <w:sz w:val="22"/>
          <w:szCs w:val="22"/>
        </w:rPr>
        <w:t>Учреждения</w:t>
      </w:r>
      <w:r w:rsidRPr="004C67E1">
        <w:rPr>
          <w:rFonts w:asciiTheme="minorHAnsi" w:hAnsiTheme="minorHAnsi" w:cstheme="minorHAnsi"/>
          <w:sz w:val="22"/>
          <w:szCs w:val="22"/>
        </w:rPr>
        <w:t xml:space="preserve"> изучается спрос на платные образовательные услуги, определяются предполагаемые заказчики и контингент обучающихся (слушателей).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 xml:space="preserve">Учебно-методическим отделом </w:t>
      </w:r>
      <w:r w:rsidR="007D687E">
        <w:rPr>
          <w:rFonts w:asciiTheme="minorHAnsi" w:hAnsiTheme="minorHAnsi" w:cstheme="minorHAnsi"/>
          <w:sz w:val="22"/>
          <w:szCs w:val="22"/>
        </w:rPr>
        <w:t>Учреждения</w:t>
      </w:r>
      <w:r w:rsidRPr="004C67E1">
        <w:rPr>
          <w:rFonts w:asciiTheme="minorHAnsi" w:hAnsiTheme="minorHAnsi" w:cstheme="minorHAnsi"/>
          <w:sz w:val="22"/>
          <w:szCs w:val="22"/>
        </w:rPr>
        <w:t>, разрабатываются по каждому виду платных образовательных услуг соответствующие образовательные программы и учебные планы.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 xml:space="preserve">Прием слушателей осуществляется в соответствии с Правилами приема на обучение по дополнительным профессиональным и дополнительным общеобразовательным программам в </w:t>
      </w:r>
      <w:r w:rsidR="007D687E">
        <w:rPr>
          <w:rFonts w:asciiTheme="minorHAnsi" w:hAnsiTheme="minorHAnsi" w:cstheme="minorHAnsi"/>
          <w:sz w:val="22"/>
          <w:szCs w:val="22"/>
        </w:rPr>
        <w:t>Учреждение</w:t>
      </w:r>
      <w:r w:rsidRPr="004C67E1">
        <w:rPr>
          <w:rFonts w:asciiTheme="minorHAnsi" w:hAnsiTheme="minorHAnsi" w:cstheme="minorHAnsi"/>
          <w:sz w:val="22"/>
          <w:szCs w:val="22"/>
        </w:rPr>
        <w:t>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3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Зачисление граждан на обучение по дополнительным профессиональным и дополнительным общеобразовательным программам осуществляется приказом директора на основании заключенных договоров об оказании платных образовательных услуг.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1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 xml:space="preserve">Кадровый состав, занятый </w:t>
      </w:r>
      <w:r w:rsidR="007D687E" w:rsidRPr="004C67E1">
        <w:rPr>
          <w:rFonts w:asciiTheme="minorHAnsi" w:hAnsiTheme="minorHAnsi" w:cstheme="minorHAnsi"/>
          <w:sz w:val="22"/>
          <w:szCs w:val="22"/>
        </w:rPr>
        <w:t>предоставлением платных образовательных услуг,</w:t>
      </w:r>
      <w:r w:rsidRPr="004C67E1">
        <w:rPr>
          <w:rFonts w:asciiTheme="minorHAnsi" w:hAnsiTheme="minorHAnsi" w:cstheme="minorHAnsi"/>
          <w:sz w:val="22"/>
          <w:szCs w:val="22"/>
        </w:rPr>
        <w:t xml:space="preserve"> определяется директором или заместителем директора.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41"/>
        </w:tabs>
        <w:spacing w:after="26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 xml:space="preserve">Для оказания платных образовательных услуг могут привлекаться как работники </w:t>
      </w:r>
      <w:r w:rsidR="007D687E">
        <w:rPr>
          <w:rFonts w:asciiTheme="minorHAnsi" w:hAnsiTheme="minorHAnsi" w:cstheme="minorHAnsi"/>
          <w:sz w:val="22"/>
          <w:szCs w:val="22"/>
        </w:rPr>
        <w:t>Учреждения</w:t>
      </w:r>
      <w:r w:rsidRPr="004C67E1">
        <w:rPr>
          <w:rFonts w:asciiTheme="minorHAnsi" w:hAnsiTheme="minorHAnsi" w:cstheme="minorHAnsi"/>
          <w:sz w:val="22"/>
          <w:szCs w:val="22"/>
        </w:rPr>
        <w:t>, так и сторонние лица, с которыми в установленном порядке могут оформляться трудовые договоры о работе по совместительству, а также гражданско-правовые договоры.</w:t>
      </w:r>
    </w:p>
    <w:p w:rsidR="00DB5A95" w:rsidRPr="004C67E1" w:rsidRDefault="00B22D52">
      <w:pPr>
        <w:pStyle w:val="20"/>
        <w:numPr>
          <w:ilvl w:val="0"/>
          <w:numId w:val="1"/>
        </w:numPr>
        <w:tabs>
          <w:tab w:val="left" w:pos="1198"/>
        </w:tabs>
        <w:spacing w:after="260"/>
        <w:ind w:left="2240" w:hanging="1420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b/>
          <w:bCs/>
          <w:sz w:val="22"/>
          <w:szCs w:val="22"/>
        </w:rPr>
        <w:t>ИНФОРМАЦИЯ О ПЛАТНЫХ ОБРАЗОВАТЕЛЬНЫХ УСЛУГАХ, ПОРЯДОК ЗАКЛЮЧЕНИЯ ДОГОВОРА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3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Исполнитель обязан до заключения договора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3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Исполнитель обязан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 Информация размещается на официальном сайте Академии.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3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Договор заключается в простой письменной форме и содержит следующие сведения:</w:t>
      </w:r>
    </w:p>
    <w:p w:rsidR="00DB5A95" w:rsidRPr="004C67E1" w:rsidRDefault="00B22D52">
      <w:pPr>
        <w:pStyle w:val="20"/>
        <w:numPr>
          <w:ilvl w:val="0"/>
          <w:numId w:val="4"/>
        </w:numPr>
        <w:tabs>
          <w:tab w:val="left" w:pos="722"/>
        </w:tabs>
        <w:ind w:firstLine="30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 xml:space="preserve">полное наименование Исполнителя - </w:t>
      </w:r>
      <w:r w:rsidR="007D687E">
        <w:rPr>
          <w:rFonts w:asciiTheme="minorHAnsi" w:hAnsiTheme="minorHAnsi" w:cstheme="minorHAnsi"/>
          <w:sz w:val="22"/>
          <w:szCs w:val="22"/>
        </w:rPr>
        <w:t>Учреждения</w:t>
      </w:r>
      <w:r w:rsidRPr="004C67E1">
        <w:rPr>
          <w:rFonts w:asciiTheme="minorHAnsi" w:hAnsiTheme="minorHAnsi" w:cstheme="minorHAnsi"/>
          <w:sz w:val="22"/>
          <w:szCs w:val="22"/>
        </w:rPr>
        <w:t>;</w:t>
      </w:r>
    </w:p>
    <w:p w:rsidR="00DB5A95" w:rsidRPr="004C67E1" w:rsidRDefault="00B22D52">
      <w:pPr>
        <w:pStyle w:val="20"/>
        <w:numPr>
          <w:ilvl w:val="0"/>
          <w:numId w:val="4"/>
        </w:numPr>
        <w:tabs>
          <w:tab w:val="left" w:pos="722"/>
        </w:tabs>
        <w:ind w:firstLine="30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место нахождения исполнителя;</w:t>
      </w:r>
    </w:p>
    <w:p w:rsidR="00DB5A95" w:rsidRPr="004C67E1" w:rsidRDefault="00B22D52">
      <w:pPr>
        <w:pStyle w:val="20"/>
        <w:numPr>
          <w:ilvl w:val="0"/>
          <w:numId w:val="4"/>
        </w:numPr>
        <w:tabs>
          <w:tab w:val="left" w:pos="722"/>
        </w:tabs>
        <w:ind w:firstLine="30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наименование или фамилия, имя, отчество (при наличии) заказчика;</w:t>
      </w:r>
    </w:p>
    <w:p w:rsidR="00DB5A95" w:rsidRPr="004C67E1" w:rsidRDefault="00B22D52">
      <w:pPr>
        <w:pStyle w:val="20"/>
        <w:numPr>
          <w:ilvl w:val="0"/>
          <w:numId w:val="4"/>
        </w:numPr>
        <w:tabs>
          <w:tab w:val="left" w:pos="722"/>
        </w:tabs>
        <w:ind w:firstLine="30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место нахождения или место жительства заказчика телефон заказчика;</w:t>
      </w:r>
    </w:p>
    <w:p w:rsidR="00DB5A95" w:rsidRPr="004C67E1" w:rsidRDefault="00B22D52">
      <w:pPr>
        <w:pStyle w:val="20"/>
        <w:numPr>
          <w:ilvl w:val="0"/>
          <w:numId w:val="4"/>
        </w:numPr>
        <w:tabs>
          <w:tab w:val="left" w:pos="555"/>
        </w:tabs>
        <w:ind w:firstLine="30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фамилия, имя, отчество (при наличии) представителя исполнителя и (или) заказчика, реквизиты документа, удостоверяющего полномочия представителя исполнителя и (или) заказчика;</w:t>
      </w:r>
    </w:p>
    <w:p w:rsidR="00DB5A95" w:rsidRPr="004C67E1" w:rsidRDefault="00B22D52">
      <w:pPr>
        <w:pStyle w:val="20"/>
        <w:numPr>
          <w:ilvl w:val="0"/>
          <w:numId w:val="4"/>
        </w:numPr>
        <w:tabs>
          <w:tab w:val="left" w:pos="560"/>
        </w:tabs>
        <w:ind w:firstLine="30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фамилия, имя, отчество (при наличии) обучающегося, его место жительства, телефон (указывается в случае оказания платных образовательных услуг в пользу обучающегося, не являющегося заказчиком по договору);</w:t>
      </w:r>
    </w:p>
    <w:p w:rsidR="00DB5A95" w:rsidRPr="004C67E1" w:rsidRDefault="00B22D52">
      <w:pPr>
        <w:pStyle w:val="20"/>
        <w:numPr>
          <w:ilvl w:val="0"/>
          <w:numId w:val="4"/>
        </w:numPr>
        <w:tabs>
          <w:tab w:val="left" w:pos="550"/>
        </w:tabs>
        <w:ind w:firstLine="30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права, обязанности и ответственность исполнителя, заказчика и обучающегося;</w:t>
      </w:r>
    </w:p>
    <w:p w:rsidR="00DB5A95" w:rsidRPr="004C67E1" w:rsidRDefault="00B22D52">
      <w:pPr>
        <w:pStyle w:val="20"/>
        <w:numPr>
          <w:ilvl w:val="0"/>
          <w:numId w:val="4"/>
        </w:numPr>
        <w:tabs>
          <w:tab w:val="left" w:pos="722"/>
        </w:tabs>
        <w:ind w:firstLine="30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полная стоимость образовательных услуг, порядок их оплаты;</w:t>
      </w:r>
    </w:p>
    <w:p w:rsidR="00DB5A95" w:rsidRPr="004C67E1" w:rsidRDefault="00B22D52">
      <w:pPr>
        <w:pStyle w:val="20"/>
        <w:numPr>
          <w:ilvl w:val="0"/>
          <w:numId w:val="4"/>
        </w:numPr>
        <w:tabs>
          <w:tab w:val="left" w:pos="550"/>
        </w:tabs>
        <w:ind w:firstLine="30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сведения о лицензии на осуществление образовательной деятельности (наименование лицензирующего органа, номер и дата регистрации лицензии);</w:t>
      </w:r>
    </w:p>
    <w:p w:rsidR="00DB5A95" w:rsidRPr="004C67E1" w:rsidRDefault="00B22D52">
      <w:pPr>
        <w:pStyle w:val="20"/>
        <w:numPr>
          <w:ilvl w:val="0"/>
          <w:numId w:val="4"/>
        </w:numPr>
        <w:tabs>
          <w:tab w:val="left" w:pos="722"/>
          <w:tab w:val="left" w:pos="727"/>
        </w:tabs>
        <w:ind w:firstLine="30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lastRenderedPageBreak/>
        <w:t>вид, уровень и (или) направленность образовательной программы (часть</w:t>
      </w:r>
    </w:p>
    <w:p w:rsidR="00DB5A95" w:rsidRPr="004C67E1" w:rsidRDefault="00B22D52">
      <w:pPr>
        <w:pStyle w:val="20"/>
        <w:ind w:firstLine="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образовательной программы определенного уровня, вида и (или) направленности);</w:t>
      </w:r>
    </w:p>
    <w:p w:rsidR="00DB5A95" w:rsidRPr="004C67E1" w:rsidRDefault="00B22D52">
      <w:pPr>
        <w:pStyle w:val="20"/>
        <w:numPr>
          <w:ilvl w:val="0"/>
          <w:numId w:val="4"/>
        </w:numPr>
        <w:tabs>
          <w:tab w:val="left" w:pos="722"/>
        </w:tabs>
        <w:ind w:firstLine="30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форма обучения;</w:t>
      </w:r>
    </w:p>
    <w:p w:rsidR="00DB5A95" w:rsidRPr="004C67E1" w:rsidRDefault="00B22D52">
      <w:pPr>
        <w:pStyle w:val="20"/>
        <w:numPr>
          <w:ilvl w:val="0"/>
          <w:numId w:val="4"/>
        </w:numPr>
        <w:tabs>
          <w:tab w:val="left" w:pos="722"/>
        </w:tabs>
        <w:ind w:firstLine="30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сроки освоения образовательной программы (продолжительность обучения);</w:t>
      </w:r>
    </w:p>
    <w:p w:rsidR="00DB5A95" w:rsidRPr="004C67E1" w:rsidRDefault="00B22D52">
      <w:pPr>
        <w:pStyle w:val="20"/>
        <w:numPr>
          <w:ilvl w:val="0"/>
          <w:numId w:val="4"/>
        </w:numPr>
        <w:tabs>
          <w:tab w:val="left" w:pos="555"/>
        </w:tabs>
        <w:ind w:firstLine="30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вид документа (при наличии), выдаваемого обучающемуся после успешного освоения им соответствующей образовательной программы (части образовательной программы);</w:t>
      </w:r>
    </w:p>
    <w:p w:rsidR="00DB5A95" w:rsidRPr="004C67E1" w:rsidRDefault="00B22D52">
      <w:pPr>
        <w:pStyle w:val="20"/>
        <w:numPr>
          <w:ilvl w:val="0"/>
          <w:numId w:val="4"/>
        </w:numPr>
        <w:tabs>
          <w:tab w:val="left" w:pos="722"/>
        </w:tabs>
        <w:ind w:firstLine="30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порядок изменения и расторжения договора;</w:t>
      </w:r>
    </w:p>
    <w:p w:rsidR="00DB5A95" w:rsidRPr="004C67E1" w:rsidRDefault="00B22D52">
      <w:pPr>
        <w:pStyle w:val="20"/>
        <w:numPr>
          <w:ilvl w:val="0"/>
          <w:numId w:val="4"/>
        </w:numPr>
        <w:tabs>
          <w:tab w:val="left" w:pos="555"/>
        </w:tabs>
        <w:ind w:firstLine="30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другие необходимые сведения, связанные со спецификой оказываемых платных образовательных услуг.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09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Договор не может содержать условия, которые ограничивают права лиц, имеющих право на получение образования определенного уровня и направленности и подавших заявление о приеме на обучение (далее - поступающие), и обучающихся или снижают уровень предоставления им гарантий по сравнению с условиями, установленными законодательством Российской Федерации об образовании. Если условия, ограничивающие права поступающих и обучающихся или снижающие уровень предоставления им гарантий, включены в договор, такие условия не подлежат применению.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1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 xml:space="preserve">Формы договоров утверждаются </w:t>
      </w:r>
      <w:r w:rsidR="007D687E">
        <w:rPr>
          <w:rFonts w:asciiTheme="minorHAnsi" w:hAnsiTheme="minorHAnsi" w:cstheme="minorHAnsi"/>
          <w:sz w:val="22"/>
          <w:szCs w:val="22"/>
        </w:rPr>
        <w:t>Учреждением</w:t>
      </w:r>
      <w:r w:rsidRPr="004C67E1">
        <w:rPr>
          <w:rFonts w:asciiTheme="minorHAnsi" w:hAnsiTheme="minorHAnsi" w:cstheme="minorHAnsi"/>
          <w:sz w:val="22"/>
          <w:szCs w:val="22"/>
        </w:rPr>
        <w:t xml:space="preserve"> и представлены в приложения к настоящему Положению.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20"/>
        </w:tabs>
        <w:spacing w:after="26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 xml:space="preserve">Сведения, указываемые </w:t>
      </w:r>
      <w:r w:rsidR="007D687E">
        <w:rPr>
          <w:rFonts w:asciiTheme="minorHAnsi" w:hAnsiTheme="minorHAnsi" w:cstheme="minorHAnsi"/>
          <w:sz w:val="22"/>
          <w:szCs w:val="22"/>
        </w:rPr>
        <w:t>Учреждением</w:t>
      </w:r>
      <w:r w:rsidRPr="004C67E1">
        <w:rPr>
          <w:rFonts w:asciiTheme="minorHAnsi" w:hAnsiTheme="minorHAnsi" w:cstheme="minorHAnsi"/>
          <w:sz w:val="22"/>
          <w:szCs w:val="22"/>
        </w:rPr>
        <w:t xml:space="preserve"> </w:t>
      </w:r>
      <w:r w:rsidR="007D687E" w:rsidRPr="004C67E1">
        <w:rPr>
          <w:rFonts w:asciiTheme="minorHAnsi" w:hAnsiTheme="minorHAnsi" w:cstheme="minorHAnsi"/>
          <w:sz w:val="22"/>
          <w:szCs w:val="22"/>
        </w:rPr>
        <w:t>в договорах,</w:t>
      </w:r>
      <w:r w:rsidRPr="004C67E1">
        <w:rPr>
          <w:rFonts w:asciiTheme="minorHAnsi" w:hAnsiTheme="minorHAnsi" w:cstheme="minorHAnsi"/>
          <w:sz w:val="22"/>
          <w:szCs w:val="22"/>
        </w:rPr>
        <w:t xml:space="preserve"> соответствуют информации, размещенной на официальном сайте Академии на дату заключения договора.</w:t>
      </w:r>
    </w:p>
    <w:p w:rsidR="00DB5A95" w:rsidRPr="004C67E1" w:rsidRDefault="00B22D52">
      <w:pPr>
        <w:pStyle w:val="20"/>
        <w:numPr>
          <w:ilvl w:val="0"/>
          <w:numId w:val="1"/>
        </w:numPr>
        <w:tabs>
          <w:tab w:val="left" w:pos="1384"/>
        </w:tabs>
        <w:spacing w:after="260"/>
        <w:ind w:left="140" w:firstLine="88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b/>
          <w:bCs/>
          <w:sz w:val="22"/>
          <w:szCs w:val="22"/>
        </w:rPr>
        <w:t>ОТВЕТСТВЕННОСТЬ ИСПОЛНИТЕЛЯ И ЗАКАЗЧИКА ПО ДОГОВОРУ ОБ ОКАЗАНИИ ПЛАТНЫХ ОБРАЗОВАТЕЛЬНЫХ УСЛУГ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1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За неисполнение либо ненадлежащее исполнение обязательств по договору Исполнитель и Заказчик несут ответственность, предусмотренную договором об оказании платных образовательных услуг и законодательством Российской Федерации.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1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DB5A95" w:rsidRPr="004C67E1" w:rsidRDefault="00B22D52">
      <w:pPr>
        <w:pStyle w:val="20"/>
        <w:numPr>
          <w:ilvl w:val="0"/>
          <w:numId w:val="5"/>
        </w:numPr>
        <w:tabs>
          <w:tab w:val="left" w:pos="96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безвозмездного оказания образовательных услуг;</w:t>
      </w:r>
    </w:p>
    <w:p w:rsidR="00DB5A95" w:rsidRPr="004C67E1" w:rsidRDefault="00B22D52">
      <w:pPr>
        <w:pStyle w:val="20"/>
        <w:numPr>
          <w:ilvl w:val="0"/>
          <w:numId w:val="5"/>
        </w:numPr>
        <w:tabs>
          <w:tab w:val="left" w:pos="95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соразмерного уменьшения стоимости оказанных платных образовательных услуг:</w:t>
      </w:r>
    </w:p>
    <w:p w:rsidR="00DB5A95" w:rsidRPr="004C67E1" w:rsidRDefault="00B22D52">
      <w:pPr>
        <w:pStyle w:val="20"/>
        <w:numPr>
          <w:ilvl w:val="0"/>
          <w:numId w:val="5"/>
        </w:numPr>
        <w:tabs>
          <w:tab w:val="left" w:pos="102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возмещения понесенных им расходов по устранению недостатков оказанных образовательных услуг своими силами или третьими лицами.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1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Заказчик вправе отказаться от исполнения договора и потребовать полного возмещения убытков, если в установленный договором срок недостатки платных образовательных услуг не устранены исполнителем.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15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Заказчик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2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Если Исполнитель нарушил сроки оказания платных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вправе по своему выбору:</w:t>
      </w:r>
    </w:p>
    <w:p w:rsidR="00DB5A95" w:rsidRPr="004C67E1" w:rsidRDefault="00B22D52" w:rsidP="007D687E">
      <w:pPr>
        <w:pStyle w:val="20"/>
        <w:numPr>
          <w:ilvl w:val="0"/>
          <w:numId w:val="6"/>
        </w:numPr>
        <w:tabs>
          <w:tab w:val="left" w:pos="932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назначить Исполнителю новый срок, в течение которого исполнитель должен приступить к оказанию платных образовательных услуг и (или) закончить оказание платных образовательных услуг;</w:t>
      </w:r>
    </w:p>
    <w:p w:rsidR="00DB5A95" w:rsidRPr="004C67E1" w:rsidRDefault="00B22D52" w:rsidP="007D687E">
      <w:pPr>
        <w:pStyle w:val="20"/>
        <w:numPr>
          <w:ilvl w:val="0"/>
          <w:numId w:val="6"/>
        </w:numPr>
        <w:tabs>
          <w:tab w:val="left" w:pos="95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поручить оказать платные образовательные услуги третьим лицам за разумную цену и потребовать от Исполнителя возмещения понесенных расходов;</w:t>
      </w:r>
    </w:p>
    <w:p w:rsidR="007D687E" w:rsidRDefault="00B22D52" w:rsidP="007D687E">
      <w:pPr>
        <w:pStyle w:val="20"/>
        <w:numPr>
          <w:ilvl w:val="0"/>
          <w:numId w:val="6"/>
        </w:numPr>
        <w:tabs>
          <w:tab w:val="left" w:pos="993"/>
        </w:tabs>
        <w:ind w:firstLine="601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потребовать уменьшения стоимости платных образовательных</w:t>
      </w:r>
      <w:r w:rsidR="007D687E">
        <w:rPr>
          <w:rFonts w:asciiTheme="minorHAnsi" w:hAnsiTheme="minorHAnsi" w:cstheme="minorHAnsi"/>
          <w:sz w:val="22"/>
          <w:szCs w:val="22"/>
        </w:rPr>
        <w:t xml:space="preserve"> </w:t>
      </w:r>
      <w:r w:rsidRPr="007D687E">
        <w:rPr>
          <w:rFonts w:asciiTheme="minorHAnsi" w:hAnsiTheme="minorHAnsi" w:cstheme="minorHAnsi"/>
          <w:sz w:val="22"/>
          <w:szCs w:val="22"/>
        </w:rPr>
        <w:t>услуг;</w:t>
      </w:r>
    </w:p>
    <w:p w:rsidR="00DB5A95" w:rsidRPr="007D687E" w:rsidRDefault="00B22D52" w:rsidP="007D687E">
      <w:pPr>
        <w:pStyle w:val="20"/>
        <w:numPr>
          <w:ilvl w:val="0"/>
          <w:numId w:val="6"/>
        </w:numPr>
        <w:tabs>
          <w:tab w:val="left" w:pos="993"/>
        </w:tabs>
        <w:ind w:firstLine="601"/>
        <w:jc w:val="both"/>
        <w:rPr>
          <w:rFonts w:asciiTheme="minorHAnsi" w:hAnsiTheme="minorHAnsi" w:cstheme="minorHAnsi"/>
          <w:sz w:val="22"/>
          <w:szCs w:val="22"/>
        </w:rPr>
      </w:pPr>
      <w:r w:rsidRPr="007D687E">
        <w:rPr>
          <w:rFonts w:asciiTheme="minorHAnsi" w:hAnsiTheme="minorHAnsi" w:cstheme="minorHAnsi"/>
          <w:sz w:val="22"/>
          <w:szCs w:val="22"/>
        </w:rPr>
        <w:t>расторгнуть договор.</w:t>
      </w:r>
    </w:p>
    <w:p w:rsidR="00DB5A95" w:rsidRPr="004C67E1" w:rsidRDefault="00B22D52">
      <w:pPr>
        <w:pStyle w:val="20"/>
        <w:numPr>
          <w:ilvl w:val="1"/>
          <w:numId w:val="1"/>
        </w:numPr>
        <w:tabs>
          <w:tab w:val="left" w:pos="1139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 xml:space="preserve">Заказчик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услуг, а также в связи с </w:t>
      </w:r>
      <w:r w:rsidRPr="004C67E1">
        <w:rPr>
          <w:rFonts w:asciiTheme="minorHAnsi" w:hAnsiTheme="minorHAnsi" w:cstheme="minorHAnsi"/>
          <w:sz w:val="22"/>
          <w:szCs w:val="22"/>
        </w:rPr>
        <w:lastRenderedPageBreak/>
        <w:t>недостатками платных образовательных услуг.</w:t>
      </w:r>
    </w:p>
    <w:p w:rsidR="00DB5A95" w:rsidRPr="004C67E1" w:rsidRDefault="00B22D52">
      <w:pPr>
        <w:pStyle w:val="20"/>
        <w:numPr>
          <w:ilvl w:val="1"/>
          <w:numId w:val="7"/>
        </w:numPr>
        <w:tabs>
          <w:tab w:val="left" w:pos="113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По инициативе Исполнителя договор об оказании платных образовательных услуг может быть расторгнут в одностороннем порядке в следующих случаях:</w:t>
      </w:r>
    </w:p>
    <w:p w:rsidR="00DB5A95" w:rsidRPr="004C67E1" w:rsidRDefault="00B22D52">
      <w:pPr>
        <w:pStyle w:val="20"/>
        <w:numPr>
          <w:ilvl w:val="0"/>
          <w:numId w:val="8"/>
        </w:numPr>
        <w:tabs>
          <w:tab w:val="left" w:pos="9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применения к обучающемуся (слушателю), достигшему возраста 15 лет, отчисления как меры дисциплинарного взыскания;</w:t>
      </w:r>
    </w:p>
    <w:p w:rsidR="00DB5A95" w:rsidRPr="004C67E1" w:rsidRDefault="00B22D52">
      <w:pPr>
        <w:pStyle w:val="20"/>
        <w:numPr>
          <w:ilvl w:val="0"/>
          <w:numId w:val="8"/>
        </w:numPr>
        <w:tabs>
          <w:tab w:val="left" w:pos="9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невыполнения обучающимся (слушателем) по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DB5A95" w:rsidRPr="004C67E1" w:rsidRDefault="00B22D52">
      <w:pPr>
        <w:pStyle w:val="20"/>
        <w:numPr>
          <w:ilvl w:val="0"/>
          <w:numId w:val="8"/>
        </w:numPr>
        <w:tabs>
          <w:tab w:val="left" w:pos="9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DB5A95" w:rsidRPr="004C67E1" w:rsidRDefault="00B22D52" w:rsidP="00772932">
      <w:pPr>
        <w:pStyle w:val="20"/>
        <w:numPr>
          <w:ilvl w:val="0"/>
          <w:numId w:val="8"/>
        </w:numPr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просрочки оплаты стоимости платных образовательных услуг;</w:t>
      </w:r>
    </w:p>
    <w:p w:rsidR="00DB5A95" w:rsidRPr="004C67E1" w:rsidRDefault="00B22D52">
      <w:pPr>
        <w:pStyle w:val="20"/>
        <w:numPr>
          <w:ilvl w:val="0"/>
          <w:numId w:val="8"/>
        </w:numPr>
        <w:tabs>
          <w:tab w:val="left" w:pos="984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если надлежащее исполнение обязательств по оказанию платных образовательных услуг стало невозможным вследствие действий (бездействия) обучающегося (слушателя).</w:t>
      </w:r>
    </w:p>
    <w:p w:rsidR="00DB5A95" w:rsidRPr="004C67E1" w:rsidRDefault="00B22D52">
      <w:pPr>
        <w:pStyle w:val="20"/>
        <w:numPr>
          <w:ilvl w:val="1"/>
          <w:numId w:val="7"/>
        </w:numPr>
        <w:tabs>
          <w:tab w:val="left" w:pos="1139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 xml:space="preserve">Отказ Заказчика от предлагаемых ему платных образовательных услуг не может быть причиной изменения объема и условий уже предоставляемых ему Исполнителем образовательных услуг. Периоды </w:t>
      </w:r>
      <w:r w:rsidR="007D687E" w:rsidRPr="004C67E1">
        <w:rPr>
          <w:rFonts w:asciiTheme="minorHAnsi" w:hAnsiTheme="minorHAnsi" w:cstheme="minorHAnsi"/>
          <w:sz w:val="22"/>
          <w:szCs w:val="22"/>
        </w:rPr>
        <w:t>отсутствия,</w:t>
      </w:r>
      <w:r w:rsidRPr="004C67E1">
        <w:rPr>
          <w:rFonts w:asciiTheme="minorHAnsi" w:hAnsiTheme="minorHAnsi" w:cstheme="minorHAnsi"/>
          <w:sz w:val="22"/>
          <w:szCs w:val="22"/>
        </w:rPr>
        <w:t xml:space="preserve"> обучающегося (слушателя) вследствие временной нетрудоспособности, при длительном отсутствии обучающегося (слушателя) в </w:t>
      </w:r>
      <w:r w:rsidR="007D687E">
        <w:rPr>
          <w:rFonts w:asciiTheme="minorHAnsi" w:hAnsiTheme="minorHAnsi" w:cstheme="minorHAnsi"/>
          <w:sz w:val="22"/>
          <w:szCs w:val="22"/>
        </w:rPr>
        <w:t xml:space="preserve">Учреждении </w:t>
      </w:r>
      <w:r w:rsidRPr="004C67E1">
        <w:rPr>
          <w:rFonts w:asciiTheme="minorHAnsi" w:hAnsiTheme="minorHAnsi" w:cstheme="minorHAnsi"/>
          <w:sz w:val="22"/>
          <w:szCs w:val="22"/>
        </w:rPr>
        <w:t>по иным основаниям не влекут изменения установленного договором размера платы за обучение.</w:t>
      </w:r>
    </w:p>
    <w:p w:rsidR="00DB5A95" w:rsidRPr="004C67E1" w:rsidRDefault="00B22D52">
      <w:pPr>
        <w:pStyle w:val="20"/>
        <w:numPr>
          <w:ilvl w:val="1"/>
          <w:numId w:val="7"/>
        </w:numPr>
        <w:tabs>
          <w:tab w:val="left" w:pos="1291"/>
        </w:tabs>
        <w:spacing w:after="26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>Изменение договора об оказании платных образовательных услуг возможно по соглашению сторон, если иное не предусмотрено законодательством Российской Федерации или договором об оказания платных образовательных услуг.</w:t>
      </w:r>
    </w:p>
    <w:p w:rsidR="00DB5A95" w:rsidRPr="004C67E1" w:rsidRDefault="00B22D52">
      <w:pPr>
        <w:pStyle w:val="20"/>
        <w:numPr>
          <w:ilvl w:val="0"/>
          <w:numId w:val="7"/>
        </w:numPr>
        <w:tabs>
          <w:tab w:val="left" w:pos="371"/>
        </w:tabs>
        <w:spacing w:after="140"/>
        <w:ind w:firstLine="0"/>
        <w:jc w:val="center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b/>
          <w:bCs/>
          <w:sz w:val="22"/>
          <w:szCs w:val="22"/>
        </w:rPr>
        <w:t>ПОРЯДОК УТВЕРЖДЕНИЯ И ВНЕСЕНИЕ ИЗМЕНЕНИЙ В</w:t>
      </w:r>
      <w:r w:rsidRPr="004C67E1">
        <w:rPr>
          <w:rFonts w:asciiTheme="minorHAnsi" w:hAnsiTheme="minorHAnsi" w:cstheme="minorHAnsi"/>
          <w:b/>
          <w:bCs/>
          <w:sz w:val="22"/>
          <w:szCs w:val="22"/>
        </w:rPr>
        <w:br/>
        <w:t>ПОЛОЖЕНИЕ</w:t>
      </w:r>
    </w:p>
    <w:p w:rsidR="00DB5A95" w:rsidRPr="004C67E1" w:rsidRDefault="00B22D52">
      <w:pPr>
        <w:pStyle w:val="20"/>
        <w:numPr>
          <w:ilvl w:val="1"/>
          <w:numId w:val="9"/>
        </w:numPr>
        <w:tabs>
          <w:tab w:val="left" w:pos="113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 xml:space="preserve">Настоящее Положение утверждается директором </w:t>
      </w:r>
      <w:r w:rsidR="007D687E">
        <w:rPr>
          <w:rFonts w:asciiTheme="minorHAnsi" w:hAnsiTheme="minorHAnsi" w:cstheme="minorHAnsi"/>
          <w:sz w:val="22"/>
          <w:szCs w:val="22"/>
        </w:rPr>
        <w:t>Учреждения</w:t>
      </w:r>
      <w:r w:rsidRPr="004C67E1">
        <w:rPr>
          <w:rFonts w:asciiTheme="minorHAnsi" w:hAnsiTheme="minorHAnsi" w:cstheme="minorHAnsi"/>
          <w:sz w:val="22"/>
          <w:szCs w:val="22"/>
        </w:rPr>
        <w:t xml:space="preserve"> и вступает в силу со дня введения его в действие приказом директора </w:t>
      </w:r>
      <w:r w:rsidR="00772932">
        <w:rPr>
          <w:rFonts w:asciiTheme="minorHAnsi" w:hAnsiTheme="minorHAnsi" w:cstheme="minorHAnsi"/>
          <w:sz w:val="22"/>
          <w:szCs w:val="22"/>
        </w:rPr>
        <w:t>Учреждения</w:t>
      </w:r>
      <w:r w:rsidRPr="004C67E1">
        <w:rPr>
          <w:rFonts w:asciiTheme="minorHAnsi" w:hAnsiTheme="minorHAnsi" w:cstheme="minorHAnsi"/>
          <w:sz w:val="22"/>
          <w:szCs w:val="22"/>
        </w:rPr>
        <w:t>.</w:t>
      </w:r>
    </w:p>
    <w:p w:rsidR="00DB5A95" w:rsidRPr="004C67E1" w:rsidRDefault="00B22D52">
      <w:pPr>
        <w:pStyle w:val="20"/>
        <w:numPr>
          <w:ilvl w:val="1"/>
          <w:numId w:val="9"/>
        </w:numPr>
        <w:tabs>
          <w:tab w:val="left" w:pos="1135"/>
        </w:tabs>
        <w:spacing w:after="140"/>
        <w:jc w:val="both"/>
        <w:rPr>
          <w:rFonts w:asciiTheme="minorHAnsi" w:hAnsiTheme="minorHAnsi" w:cstheme="minorHAnsi"/>
          <w:sz w:val="22"/>
          <w:szCs w:val="22"/>
        </w:rPr>
      </w:pPr>
      <w:r w:rsidRPr="004C67E1">
        <w:rPr>
          <w:rFonts w:asciiTheme="minorHAnsi" w:hAnsiTheme="minorHAnsi" w:cstheme="minorHAnsi"/>
          <w:sz w:val="22"/>
          <w:szCs w:val="22"/>
        </w:rPr>
        <w:t xml:space="preserve">В данное Положение могут вноситься изменения и дополнения, которые вводятся в действия приказом директора </w:t>
      </w:r>
      <w:r w:rsidR="007D687E">
        <w:rPr>
          <w:rFonts w:asciiTheme="minorHAnsi" w:hAnsiTheme="minorHAnsi" w:cstheme="minorHAnsi"/>
          <w:sz w:val="22"/>
          <w:szCs w:val="22"/>
        </w:rPr>
        <w:t>Учреждения</w:t>
      </w:r>
      <w:r w:rsidRPr="004C67E1">
        <w:rPr>
          <w:rFonts w:asciiTheme="minorHAnsi" w:hAnsiTheme="minorHAnsi" w:cstheme="minorHAnsi"/>
          <w:sz w:val="22"/>
          <w:szCs w:val="22"/>
        </w:rPr>
        <w:t>.</w:t>
      </w:r>
    </w:p>
    <w:sectPr w:rsidR="00DB5A95" w:rsidRPr="004C67E1">
      <w:footerReference w:type="default" r:id="rId7"/>
      <w:pgSz w:w="11900" w:h="16840"/>
      <w:pgMar w:top="975" w:right="440" w:bottom="1731" w:left="981" w:header="547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685" w:rsidRDefault="00BC0685">
      <w:r>
        <w:separator/>
      </w:r>
    </w:p>
  </w:endnote>
  <w:endnote w:type="continuationSeparator" w:id="0">
    <w:p w:rsidR="00BC0685" w:rsidRDefault="00BC0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5A95" w:rsidRDefault="00B22D52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6900545</wp:posOffset>
              </wp:positionH>
              <wp:positionV relativeFrom="page">
                <wp:posOffset>9667240</wp:posOffset>
              </wp:positionV>
              <wp:extent cx="125095" cy="91440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DB5A95" w:rsidRDefault="00B22D52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771DC" w:rsidRPr="007771DC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5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1" o:spid="_x0000_s1026" type="#_x0000_t202" style="position:absolute;margin-left:543.35pt;margin-top:761.2pt;width:9.85pt;height:7.2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" filled="f" stroked="f">
              <v:textbox style="mso-fit-shape-to-text:t" inset="0,0,0,0">
                <w:txbxContent>
                  <w:p w:rsidR="00DB5A95" w:rsidRDefault="00B22D52">
                    <w:pPr>
                      <w:pStyle w:val="22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771DC" w:rsidRPr="007771DC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5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685" w:rsidRDefault="00BC0685"/>
  </w:footnote>
  <w:footnote w:type="continuationSeparator" w:id="0">
    <w:p w:rsidR="00BC0685" w:rsidRDefault="00BC068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F560B"/>
    <w:multiLevelType w:val="multilevel"/>
    <w:tmpl w:val="5DA27F6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972A7F"/>
    <w:multiLevelType w:val="multilevel"/>
    <w:tmpl w:val="0AACB72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142EC7"/>
    <w:multiLevelType w:val="multilevel"/>
    <w:tmpl w:val="70A4CF84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3A185F"/>
    <w:multiLevelType w:val="multilevel"/>
    <w:tmpl w:val="5D5A9DD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9C54FB"/>
    <w:multiLevelType w:val="multilevel"/>
    <w:tmpl w:val="B8E234E2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8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6033F73"/>
    <w:multiLevelType w:val="multilevel"/>
    <w:tmpl w:val="D42063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79E5637"/>
    <w:multiLevelType w:val="multilevel"/>
    <w:tmpl w:val="875C3E1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8600CCD"/>
    <w:multiLevelType w:val="multilevel"/>
    <w:tmpl w:val="7F5A3DA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88213C5"/>
    <w:multiLevelType w:val="multilevel"/>
    <w:tmpl w:val="67A20FF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E8D6D8E"/>
    <w:multiLevelType w:val="multilevel"/>
    <w:tmpl w:val="7D3842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F4F72DA"/>
    <w:multiLevelType w:val="multilevel"/>
    <w:tmpl w:val="F1FC1BD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734632F"/>
    <w:multiLevelType w:val="multilevel"/>
    <w:tmpl w:val="8FAC1AE4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913E36"/>
    <w:multiLevelType w:val="multilevel"/>
    <w:tmpl w:val="AEB0090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C6B683E"/>
    <w:multiLevelType w:val="multilevel"/>
    <w:tmpl w:val="BE82197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4965613"/>
    <w:multiLevelType w:val="multilevel"/>
    <w:tmpl w:val="E12E1C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5667E34"/>
    <w:multiLevelType w:val="multilevel"/>
    <w:tmpl w:val="ACF4787C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9821917"/>
    <w:multiLevelType w:val="multilevel"/>
    <w:tmpl w:val="8438D8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A2A0FD4"/>
    <w:multiLevelType w:val="multilevel"/>
    <w:tmpl w:val="F8CEB1E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B0B59E9"/>
    <w:multiLevelType w:val="multilevel"/>
    <w:tmpl w:val="0FF818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B336003"/>
    <w:multiLevelType w:val="multilevel"/>
    <w:tmpl w:val="16D4214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1C742A5"/>
    <w:multiLevelType w:val="multilevel"/>
    <w:tmpl w:val="11F2C8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2975501"/>
    <w:multiLevelType w:val="multilevel"/>
    <w:tmpl w:val="A2BED0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5BE3F85"/>
    <w:multiLevelType w:val="multilevel"/>
    <w:tmpl w:val="0C406F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71D5BE9"/>
    <w:multiLevelType w:val="multilevel"/>
    <w:tmpl w:val="9850DFB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B5117F9"/>
    <w:multiLevelType w:val="multilevel"/>
    <w:tmpl w:val="E2FC5C9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C602F61"/>
    <w:multiLevelType w:val="multilevel"/>
    <w:tmpl w:val="A2C0205A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D6E30E7"/>
    <w:multiLevelType w:val="multilevel"/>
    <w:tmpl w:val="91ECB338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19"/>
  </w:num>
  <w:num w:numId="3">
    <w:abstractNumId w:val="1"/>
  </w:num>
  <w:num w:numId="4">
    <w:abstractNumId w:val="5"/>
  </w:num>
  <w:num w:numId="5">
    <w:abstractNumId w:val="26"/>
  </w:num>
  <w:num w:numId="6">
    <w:abstractNumId w:val="25"/>
  </w:num>
  <w:num w:numId="7">
    <w:abstractNumId w:val="4"/>
  </w:num>
  <w:num w:numId="8">
    <w:abstractNumId w:val="2"/>
  </w:num>
  <w:num w:numId="9">
    <w:abstractNumId w:val="15"/>
  </w:num>
  <w:num w:numId="10">
    <w:abstractNumId w:val="16"/>
  </w:num>
  <w:num w:numId="11">
    <w:abstractNumId w:val="3"/>
  </w:num>
  <w:num w:numId="12">
    <w:abstractNumId w:val="8"/>
  </w:num>
  <w:num w:numId="13">
    <w:abstractNumId w:val="18"/>
  </w:num>
  <w:num w:numId="14">
    <w:abstractNumId w:val="12"/>
  </w:num>
  <w:num w:numId="15">
    <w:abstractNumId w:val="17"/>
  </w:num>
  <w:num w:numId="16">
    <w:abstractNumId w:val="22"/>
  </w:num>
  <w:num w:numId="17">
    <w:abstractNumId w:val="24"/>
  </w:num>
  <w:num w:numId="18">
    <w:abstractNumId w:val="13"/>
  </w:num>
  <w:num w:numId="19">
    <w:abstractNumId w:val="14"/>
  </w:num>
  <w:num w:numId="20">
    <w:abstractNumId w:val="11"/>
  </w:num>
  <w:num w:numId="21">
    <w:abstractNumId w:val="23"/>
  </w:num>
  <w:num w:numId="22">
    <w:abstractNumId w:val="9"/>
  </w:num>
  <w:num w:numId="23">
    <w:abstractNumId w:val="6"/>
  </w:num>
  <w:num w:numId="24">
    <w:abstractNumId w:val="7"/>
  </w:num>
  <w:num w:numId="25">
    <w:abstractNumId w:val="21"/>
  </w:num>
  <w:num w:numId="26">
    <w:abstractNumId w:val="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A95"/>
    <w:rsid w:val="004C67E1"/>
    <w:rsid w:val="0060132A"/>
    <w:rsid w:val="00772932"/>
    <w:rsid w:val="007771DC"/>
    <w:rsid w:val="007D687E"/>
    <w:rsid w:val="008B0E12"/>
    <w:rsid w:val="00A50AA3"/>
    <w:rsid w:val="00B2219B"/>
    <w:rsid w:val="00B22D52"/>
    <w:rsid w:val="00BC0685"/>
    <w:rsid w:val="00C27E96"/>
    <w:rsid w:val="00DB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A5857"/>
  <w15:docId w15:val="{78935B52-DA74-4EBF-AEB1-F2EDA4F1D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40">
    <w:name w:val="Основной текст (4)"/>
    <w:basedOn w:val="a"/>
    <w:link w:val="4"/>
    <w:pPr>
      <w:spacing w:after="960"/>
      <w:jc w:val="center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pPr>
      <w:ind w:firstLine="3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pPr>
      <w:ind w:firstLine="6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ind w:left="3980"/>
      <w:jc w:val="right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a5">
    <w:name w:val="Другое"/>
    <w:basedOn w:val="a"/>
    <w:link w:val="a4"/>
    <w:pPr>
      <w:ind w:firstLine="34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5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1929</Words>
  <Characters>11001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Igeu Kamin</dc:creator>
  <cp:lastModifiedBy>Igeu Kamin</cp:lastModifiedBy>
  <cp:revision>6</cp:revision>
  <dcterms:created xsi:type="dcterms:W3CDTF">2022-04-21T09:12:00Z</dcterms:created>
  <dcterms:modified xsi:type="dcterms:W3CDTF">2022-04-22T06:34:00Z</dcterms:modified>
</cp:coreProperties>
</file>